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9" w:rsidRPr="00523669" w:rsidRDefault="00523669" w:rsidP="0052366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2D2F30"/>
          <w:kern w:val="36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b/>
          <w:bCs/>
          <w:color w:val="2D2F30"/>
          <w:kern w:val="36"/>
          <w:sz w:val="28"/>
          <w:szCs w:val="28"/>
          <w:lang w:eastAsia="uk-UA"/>
        </w:rPr>
        <w:t>ВИМОГИ ДО ОФОРМЛЕННЯ ТА ПОРЯДОК ПОДАННЯ МАТЕРІАЛІВ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 ДО ОФОРМЛЕННЯ ТА ПОРЯДОК ПОДАННЯ МАТЕРІАЛІВ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участі у ІІ турі Всеукраїнського конкурсу студентських наукових робіт за спеціальністю «Світове господарство та міжнародні економічні відносини»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Роботи повинні бути оформлені згідно вимог: «Положення про проведення Всеукраїнського конкурсу студентських наукових робіт з природничих, технічних і гуманітарних наук» (затвердженого наказом Міністерства освіти і науки, молоді та спорту України від 21.02.2012 № 202), основні з яких наведені нижче: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1. На Конкурс подаються самостійно підготовлені наукові роботи студентів (не більше 2 авторів), які є пошуковими за своїм характером, впроваджені у виробництво або застосовані у навчальному процесі, що не мають відзнак НАН України та органів державної влади. Наукові роботи студентів, які є тематичним продовженням робіт, поданих на Конкурс у попередні роки, розглядаються за умови наявності в них не більше 25 % наукового матеріалу з попередньої роботи. На Конкурс не допускаються реферативні та оглядові роботи.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2. Наукові роботи оформлюються відповідно до таких вимог: - текст друкується шрифтом </w:t>
      </w:r>
      <w:proofErr w:type="spellStart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</w:t>
      </w:r>
      <w:proofErr w:type="spellEnd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New</w:t>
      </w:r>
      <w:proofErr w:type="spellEnd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Roman</w:t>
      </w:r>
      <w:proofErr w:type="spellEnd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міжрядковий інтервал 1.5, кегль 14, аркуш формату А4; - обсяг зброшурованої роботи не повинен перевищувати 30 сторінок без урахування додатків; - робота повинна мати назву і план, список використаної літератури та анотацію, у якій зазначено актуальність, мету, завдання наукової роботи, використану методику дослідження та загальну характеристику роботи; - до наукової роботи додаються копії патентів, наукових статей автора тощо (за наявності); - креслення та ілюстрації, що додаються до роботи, повинні бути скомпоновані на аркуші формату А3 або А4.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3. Наукові роботи виконуються українською мовою.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4. Прізвища, ініціали автора (авторів) та наукового керівника, найменування вищого навчального закладу замінюються шифром (шифр - не більше двох слів). В окремому запечатаному пакеті під тим самим шифром подаються відомості про автора (авторів), наукового керівника роботи, а також копії патентів, довідок про впровадження, наукових статей автора тощо (за наявності). Просимо Вас у відомостях про автора вказати номер мобільного телефону, e-</w:t>
      </w:r>
      <w:proofErr w:type="spellStart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Форма цього документу "</w:t>
      </w:r>
      <w:hyperlink r:id="rId5" w:history="1">
        <w:r w:rsidRPr="00523669">
          <w:rPr>
            <w:rFonts w:ascii="Times New Roman" w:eastAsia="Times New Roman" w:hAnsi="Times New Roman" w:cs="Times New Roman"/>
            <w:color w:val="14790E"/>
            <w:sz w:val="28"/>
            <w:szCs w:val="28"/>
            <w:u w:val="single"/>
            <w:lang w:eastAsia="uk-UA"/>
          </w:rPr>
          <w:t>Відомості про автора та наукового керівника</w:t>
        </w:r>
      </w:hyperlink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5. Конкурсна робота повинна мати у своєму складі титульний аркуш, реферат (анотація), зміст, вступ, аналітичний огляд розглянутої проблеми, а також результати й аналіз самостійних наукових досліджень, висновки, перелік посилань, список використаних наукових джерел тощо. На титульному аркуші роботи розміщуються: - назва конкурсу та галузі науки; - назва роботи; - шифр роботи (не більше двох слів); - рік виконання роботи.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  Звертаємо увагу, що текст роботи повинен бути друкований і зброшурований, а відомості про автора (авторів), наукового керівника, шифр роботи та рішення вищого навчального закладу про представлення роботи на Конкурс подаються в окремому запечатаному пакеті в конверті разом з роботою.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Просимо надати Відгук наукового керівника (у якому зазначено: актуальність, ступінь новизни та оригінальність ідей, закладених в основу роботи, основні наукові результати, загальну характеристику роботи), електронну версію наукової роботи студента (перевірка на плагіат).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Роботи надсилаються </w:t>
      </w:r>
      <w:r w:rsidRPr="0052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52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.01.201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bookmarkStart w:id="0" w:name="_GoBack"/>
      <w:bookmarkEnd w:id="0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за адресою: 03680, м. Київ, проспект Перемоги, 54/1, Всеукраїнський конкурс студентських наукових робіт за спеціальністю «Світове господарство та міжнародні економічні відносини». Про надсилання роботи на конкурс просимо додатково повідомити за електронною адресою: </w:t>
      </w:r>
      <w:proofErr w:type="spellStart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konkursmev</w:t>
      </w:r>
      <w:proofErr w:type="spellEnd"/>
      <w:r w:rsidRPr="00523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@ukr.net.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разі невідповідності оформлення матеріалів зазначеним вимогам та порушення терміну подання наукова робота до розгляду не приймається!</w:t>
      </w:r>
    </w:p>
    <w:p w:rsidR="00523669" w:rsidRPr="00523669" w:rsidRDefault="00523669" w:rsidP="00523669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повагою, оргкомітет</w:t>
      </w:r>
    </w:p>
    <w:p w:rsidR="00C74EEF" w:rsidRPr="00523669" w:rsidRDefault="00C74EEF">
      <w:pPr>
        <w:rPr>
          <w:rFonts w:ascii="Times New Roman" w:hAnsi="Times New Roman" w:cs="Times New Roman"/>
          <w:sz w:val="28"/>
          <w:szCs w:val="28"/>
        </w:rPr>
      </w:pPr>
    </w:p>
    <w:sectPr w:rsidR="00C74EEF" w:rsidRPr="00523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9"/>
    <w:rsid w:val="00523669"/>
    <w:rsid w:val="00C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2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3669"/>
    <w:rPr>
      <w:b/>
      <w:bCs/>
    </w:rPr>
  </w:style>
  <w:style w:type="character" w:styleId="a5">
    <w:name w:val="Hyperlink"/>
    <w:basedOn w:val="a0"/>
    <w:uiPriority w:val="99"/>
    <w:semiHidden/>
    <w:unhideWhenUsed/>
    <w:rsid w:val="005236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2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3669"/>
    <w:rPr>
      <w:b/>
      <w:bCs/>
    </w:rPr>
  </w:style>
  <w:style w:type="character" w:styleId="a5">
    <w:name w:val="Hyperlink"/>
    <w:basedOn w:val="a0"/>
    <w:uiPriority w:val="99"/>
    <w:semiHidden/>
    <w:unhideWhenUsed/>
    <w:rsid w:val="005236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eu.edu.ua/userfiles/konkursmev2015-2016/vidom_pro_avtor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2452</Words>
  <Characters>1399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2017-01-12T12:47:00Z</dcterms:created>
  <dcterms:modified xsi:type="dcterms:W3CDTF">2017-01-12T12:59:00Z</dcterms:modified>
</cp:coreProperties>
</file>