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63"/>
        <w:gridCol w:w="4775"/>
      </w:tblGrid>
      <w:tr w:rsidR="00B666EE" w:rsidRPr="0079627F" w14:paraId="2545D1F0" w14:textId="77777777" w:rsidTr="00B666EE">
        <w:tc>
          <w:tcPr>
            <w:tcW w:w="4788" w:type="dxa"/>
          </w:tcPr>
          <w:p w14:paraId="45AA52BA" w14:textId="77777777" w:rsidR="00B666EE" w:rsidRPr="0079627F" w:rsidRDefault="00B666EE" w:rsidP="00817696">
            <w:pPr>
              <w:widowControl w:val="0"/>
              <w:tabs>
                <w:tab w:val="center" w:pos="4680"/>
              </w:tabs>
              <w:spacing w:after="120"/>
              <w:jc w:val="both"/>
              <w:rPr>
                <w:rFonts w:ascii="Times New Roman" w:hAnsi="Times New Roman" w:cs="Times New Roman"/>
                <w:b/>
              </w:rPr>
            </w:pPr>
            <w:bookmarkStart w:id="0" w:name="_GoBack"/>
            <w:bookmarkEnd w:id="0"/>
            <w:r w:rsidRPr="0079627F">
              <w:rPr>
                <w:rFonts w:ascii="Times New Roman" w:hAnsi="Times New Roman" w:cs="Times New Roman"/>
                <w:b/>
                <w:noProof/>
                <w:lang w:eastAsia="ru-RU"/>
              </w:rPr>
              <w:drawing>
                <wp:inline distT="0" distB="0" distL="0" distR="0" wp14:anchorId="22B0619C" wp14:editId="639D568A">
                  <wp:extent cx="1768415" cy="344637"/>
                  <wp:effectExtent l="0" t="0" r="3810" b="0"/>
                  <wp:docPr id="9219" name="Picture 4" descr="../../../../IFAC_Conference_04/Webby/UOR_imag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9" name="Picture 4" descr="../../../../IFAC_Conference_04/Webby/UOR_image.gif"/>
                          <pic:cNvPicPr>
                            <a:picLocks noChangeAspect="1" noChangeArrowheads="1"/>
                          </pic:cNvPicPr>
                        </pic:nvPicPr>
                        <pic:blipFill>
                          <a:blip r:embed="rId9" r:link="rId10" cstate="print">
                            <a:extLst>
                              <a:ext uri="{28A0092B-C50C-407E-A947-70E740481C1C}">
                                <a14:useLocalDpi xmlns:a14="http://schemas.microsoft.com/office/drawing/2010/main" val="0"/>
                              </a:ext>
                            </a:extLst>
                          </a:blip>
                          <a:srcRect/>
                          <a:stretch>
                            <a:fillRect/>
                          </a:stretch>
                        </pic:blipFill>
                        <pic:spPr bwMode="auto">
                          <a:xfrm>
                            <a:off x="0" y="0"/>
                            <a:ext cx="1772070" cy="345349"/>
                          </a:xfrm>
                          <a:prstGeom prst="rect">
                            <a:avLst/>
                          </a:prstGeom>
                          <a:noFill/>
                          <a:ln>
                            <a:noFill/>
                          </a:ln>
                          <a:extLst/>
                        </pic:spPr>
                      </pic:pic>
                    </a:graphicData>
                  </a:graphic>
                </wp:inline>
              </w:drawing>
            </w:r>
          </w:p>
        </w:tc>
        <w:tc>
          <w:tcPr>
            <w:tcW w:w="4788" w:type="dxa"/>
          </w:tcPr>
          <w:p w14:paraId="32348E5A" w14:textId="77777777" w:rsidR="00B666EE" w:rsidRPr="0079627F" w:rsidRDefault="00B666EE" w:rsidP="00817696">
            <w:pPr>
              <w:widowControl w:val="0"/>
              <w:tabs>
                <w:tab w:val="center" w:pos="4680"/>
              </w:tabs>
              <w:spacing w:after="120"/>
              <w:jc w:val="both"/>
              <w:rPr>
                <w:rFonts w:ascii="Times New Roman" w:hAnsi="Times New Roman" w:cs="Times New Roman"/>
                <w:b/>
              </w:rPr>
            </w:pPr>
            <w:r w:rsidRPr="0079627F">
              <w:rPr>
                <w:rFonts w:ascii="Times New Roman" w:hAnsi="Times New Roman" w:cs="Times New Roman"/>
                <w:noProof/>
                <w:lang w:eastAsia="ru-RU"/>
              </w:rPr>
              <w:drawing>
                <wp:inline distT="0" distB="0" distL="0" distR="0" wp14:anchorId="260DE72B" wp14:editId="7E6A19D6">
                  <wp:extent cx="2329132" cy="510693"/>
                  <wp:effectExtent l="0" t="0" r="0" b="3810"/>
                  <wp:docPr id="2" name="Picture 11" descr="http://www.kneu.kiev.ua/data/img/en/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kneu.kiev.ua/data/img/en/logo.g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28435" cy="510540"/>
                          </a:xfrm>
                          <a:prstGeom prst="rect">
                            <a:avLst/>
                          </a:prstGeom>
                          <a:noFill/>
                          <a:ln>
                            <a:noFill/>
                          </a:ln>
                        </pic:spPr>
                      </pic:pic>
                    </a:graphicData>
                  </a:graphic>
                </wp:inline>
              </w:drawing>
            </w:r>
          </w:p>
        </w:tc>
      </w:tr>
    </w:tbl>
    <w:p w14:paraId="0293A35B" w14:textId="72A4E7BB" w:rsidR="00B666EE" w:rsidRPr="0079627F" w:rsidRDefault="00FC51CB" w:rsidP="00817696">
      <w:pPr>
        <w:widowControl w:val="0"/>
        <w:tabs>
          <w:tab w:val="center" w:pos="4680"/>
        </w:tabs>
        <w:spacing w:after="120" w:line="240" w:lineRule="auto"/>
        <w:jc w:val="center"/>
        <w:rPr>
          <w:rFonts w:ascii="Times New Roman" w:hAnsi="Times New Roman" w:cs="Times New Roman"/>
          <w:b/>
          <w:sz w:val="32"/>
          <w:szCs w:val="32"/>
        </w:rPr>
      </w:pPr>
      <w:r w:rsidRPr="0079627F">
        <w:rPr>
          <w:rFonts w:ascii="Times New Roman" w:hAnsi="Times New Roman" w:cs="Times New Roman"/>
          <w:b/>
          <w:sz w:val="32"/>
          <w:szCs w:val="32"/>
        </w:rPr>
        <w:t xml:space="preserve">Course Syllabus </w:t>
      </w:r>
      <w:r w:rsidRPr="0079627F">
        <w:rPr>
          <w:rFonts w:ascii="Times New Roman" w:hAnsi="Times New Roman" w:cs="Times New Roman"/>
          <w:b/>
          <w:sz w:val="32"/>
          <w:szCs w:val="32"/>
        </w:rPr>
        <w:br/>
      </w:r>
      <w:r w:rsidR="00D93202">
        <w:rPr>
          <w:rFonts w:ascii="Times New Roman" w:hAnsi="Times New Roman" w:cs="Times New Roman"/>
          <w:b/>
          <w:bCs/>
          <w:sz w:val="32"/>
          <w:szCs w:val="32"/>
        </w:rPr>
        <w:t>MIM</w:t>
      </w:r>
      <w:r w:rsidR="00B666EE" w:rsidRPr="0079627F">
        <w:rPr>
          <w:rFonts w:ascii="Times New Roman" w:hAnsi="Times New Roman" w:cs="Times New Roman"/>
          <w:b/>
          <w:bCs/>
          <w:sz w:val="32"/>
          <w:szCs w:val="32"/>
        </w:rPr>
        <w:t xml:space="preserve"> PROGRAM</w:t>
      </w:r>
    </w:p>
    <w:p w14:paraId="74EE9240" w14:textId="77777777" w:rsidR="006B6A0A" w:rsidRPr="0079627F" w:rsidRDefault="00FC51CB" w:rsidP="00817696">
      <w:pPr>
        <w:widowControl w:val="0"/>
        <w:tabs>
          <w:tab w:val="center" w:pos="4680"/>
        </w:tabs>
        <w:spacing w:after="120" w:line="240" w:lineRule="auto"/>
        <w:jc w:val="center"/>
        <w:rPr>
          <w:rFonts w:ascii="Times New Roman" w:hAnsi="Times New Roman" w:cs="Times New Roman"/>
          <w:b/>
          <w:caps/>
          <w:sz w:val="32"/>
          <w:szCs w:val="32"/>
          <w:lang w:val="uk-UA"/>
        </w:rPr>
      </w:pPr>
      <w:r w:rsidRPr="0079627F">
        <w:rPr>
          <w:rFonts w:ascii="Times New Roman" w:hAnsi="Times New Roman" w:cs="Times New Roman"/>
          <w:b/>
          <w:caps/>
          <w:sz w:val="32"/>
          <w:szCs w:val="32"/>
        </w:rPr>
        <w:t xml:space="preserve">Master thesis </w:t>
      </w:r>
    </w:p>
    <w:p w14:paraId="7F6DAA4B" w14:textId="77777777" w:rsidR="00FC51CB" w:rsidRPr="0079627F" w:rsidRDefault="006B6A0A" w:rsidP="00817696">
      <w:pPr>
        <w:widowControl w:val="0"/>
        <w:tabs>
          <w:tab w:val="center" w:pos="4680"/>
        </w:tabs>
        <w:spacing w:after="120" w:line="240" w:lineRule="auto"/>
        <w:jc w:val="center"/>
        <w:rPr>
          <w:rFonts w:ascii="Times New Roman" w:hAnsi="Times New Roman" w:cs="Times New Roman"/>
          <w:sz w:val="24"/>
          <w:szCs w:val="24"/>
        </w:rPr>
      </w:pPr>
      <w:r w:rsidRPr="0079627F">
        <w:rPr>
          <w:rFonts w:ascii="Arial" w:hAnsi="Arial" w:cs="Arial"/>
          <w:b/>
          <w:color w:val="FF0000"/>
          <w:sz w:val="24"/>
          <w:szCs w:val="24"/>
        </w:rPr>
        <w:t>XXXX</w:t>
      </w:r>
      <w:r w:rsidRPr="0079627F">
        <w:rPr>
          <w:rFonts w:ascii="Arial" w:hAnsi="Arial" w:cs="Arial"/>
          <w:b/>
          <w:sz w:val="24"/>
          <w:szCs w:val="24"/>
        </w:rPr>
        <w:t xml:space="preserve"> 699E (6 credits</w:t>
      </w:r>
      <w:r w:rsidR="00AD2B38" w:rsidRPr="0079627F">
        <w:rPr>
          <w:rFonts w:ascii="Arial" w:hAnsi="Arial" w:cs="Arial"/>
          <w:b/>
          <w:sz w:val="24"/>
          <w:szCs w:val="24"/>
        </w:rPr>
        <w:t>)</w:t>
      </w:r>
      <w:r w:rsidR="00FC51CB" w:rsidRPr="0079627F">
        <w:rPr>
          <w:rFonts w:ascii="Times New Roman" w:hAnsi="Times New Roman" w:cs="Times New Roman"/>
          <w:b/>
          <w:sz w:val="32"/>
          <w:szCs w:val="32"/>
        </w:rPr>
        <w:br/>
      </w:r>
    </w:p>
    <w:p w14:paraId="2D2AF88E" w14:textId="77777777" w:rsidR="00307E0F" w:rsidRPr="0079627F" w:rsidRDefault="00307E0F" w:rsidP="00817696">
      <w:pPr>
        <w:widowControl w:val="0"/>
        <w:tabs>
          <w:tab w:val="center" w:pos="4680"/>
        </w:tabs>
        <w:rPr>
          <w:rFonts w:ascii="Times New Roman" w:hAnsi="Times New Roman" w:cs="Times New Roman"/>
          <w:sz w:val="28"/>
          <w:szCs w:val="28"/>
        </w:rPr>
      </w:pPr>
      <w:r w:rsidRPr="0079627F">
        <w:rPr>
          <w:rFonts w:ascii="Times New Roman" w:hAnsi="Times New Roman" w:cs="Times New Roman"/>
          <w:b/>
          <w:sz w:val="28"/>
          <w:szCs w:val="28"/>
        </w:rPr>
        <w:t>INSTRUCTOR</w:t>
      </w:r>
      <w:r w:rsidRPr="0079627F">
        <w:rPr>
          <w:rFonts w:ascii="Times New Roman" w:hAnsi="Times New Roman" w:cs="Times New Roman"/>
          <w:b/>
          <w:sz w:val="28"/>
          <w:szCs w:val="28"/>
        </w:rPr>
        <w:br/>
      </w:r>
      <w:r w:rsidRPr="0079627F">
        <w:rPr>
          <w:rFonts w:ascii="Times New Roman" w:hAnsi="Times New Roman" w:cs="Times New Roman"/>
          <w:sz w:val="28"/>
          <w:szCs w:val="28"/>
        </w:rPr>
        <w:t xml:space="preserve">Name: </w:t>
      </w:r>
      <w:r w:rsidRPr="0079627F">
        <w:rPr>
          <w:rFonts w:ascii="Times New Roman" w:hAnsi="Times New Roman" w:cs="Times New Roman"/>
          <w:sz w:val="28"/>
          <w:szCs w:val="28"/>
        </w:rPr>
        <w:br/>
        <w:t>Location:</w:t>
      </w:r>
      <w:r w:rsidRPr="0079627F">
        <w:rPr>
          <w:rFonts w:ascii="Times New Roman" w:hAnsi="Times New Roman" w:cs="Times New Roman"/>
          <w:sz w:val="28"/>
          <w:szCs w:val="28"/>
        </w:rPr>
        <w:br/>
        <w:t>Phone:</w:t>
      </w:r>
      <w:r w:rsidRPr="0079627F">
        <w:rPr>
          <w:rFonts w:ascii="Times New Roman" w:hAnsi="Times New Roman" w:cs="Times New Roman"/>
          <w:sz w:val="28"/>
          <w:szCs w:val="28"/>
        </w:rPr>
        <w:br/>
        <w:t>Email:</w:t>
      </w:r>
      <w:r w:rsidRPr="0079627F">
        <w:rPr>
          <w:rFonts w:ascii="Times New Roman" w:hAnsi="Times New Roman" w:cs="Times New Roman"/>
          <w:sz w:val="28"/>
          <w:szCs w:val="28"/>
        </w:rPr>
        <w:br/>
        <w:t>Fax:</w:t>
      </w:r>
      <w:r w:rsidRPr="0079627F">
        <w:rPr>
          <w:rFonts w:ascii="Times New Roman" w:hAnsi="Times New Roman" w:cs="Times New Roman"/>
          <w:sz w:val="28"/>
          <w:szCs w:val="28"/>
        </w:rPr>
        <w:br/>
        <w:t>Faculty Website:</w:t>
      </w:r>
      <w:r w:rsidRPr="0079627F">
        <w:rPr>
          <w:rFonts w:ascii="Times New Roman" w:hAnsi="Times New Roman" w:cs="Times New Roman"/>
          <w:sz w:val="28"/>
          <w:szCs w:val="28"/>
        </w:rPr>
        <w:br/>
        <w:t>Moodle Course ID:</w:t>
      </w:r>
    </w:p>
    <w:p w14:paraId="648E3C6C" w14:textId="77777777" w:rsidR="00817696" w:rsidRPr="0079627F" w:rsidRDefault="00817696" w:rsidP="00817696">
      <w:pPr>
        <w:widowControl w:val="0"/>
        <w:spacing w:after="0" w:line="240" w:lineRule="auto"/>
        <w:jc w:val="both"/>
        <w:outlineLvl w:val="2"/>
        <w:rPr>
          <w:rFonts w:ascii="Times New Roman" w:hAnsi="Times New Roman" w:cs="Times New Roman"/>
          <w:b/>
          <w:sz w:val="28"/>
          <w:szCs w:val="28"/>
          <w:lang w:val="uk-UA"/>
        </w:rPr>
      </w:pPr>
      <w:r w:rsidRPr="0079627F">
        <w:rPr>
          <w:rFonts w:ascii="Times New Roman" w:hAnsi="Times New Roman" w:cs="Times New Roman"/>
          <w:b/>
          <w:sz w:val="28"/>
          <w:szCs w:val="28"/>
        </w:rPr>
        <w:t>CATALOG DESCRIPTION</w:t>
      </w:r>
    </w:p>
    <w:p w14:paraId="3FB0D719" w14:textId="649252C8" w:rsidR="00817696" w:rsidRPr="0079627F" w:rsidRDefault="00817696" w:rsidP="00817696">
      <w:pPr>
        <w:widowControl w:val="0"/>
        <w:spacing w:after="120" w:line="240" w:lineRule="auto"/>
        <w:jc w:val="both"/>
        <w:outlineLvl w:val="2"/>
        <w:rPr>
          <w:rFonts w:ascii="Times New Roman" w:eastAsia="Times New Roman" w:hAnsi="Times New Roman" w:cs="Times New Roman"/>
          <w:b/>
          <w:bCs/>
          <w:sz w:val="28"/>
          <w:szCs w:val="28"/>
        </w:rPr>
      </w:pPr>
      <w:r w:rsidRPr="0079627F">
        <w:rPr>
          <w:rStyle w:val="a3"/>
          <w:rFonts w:ascii="Times New Roman" w:hAnsi="Times New Roman" w:cs="Times New Roman"/>
          <w:color w:val="FF0000"/>
          <w:sz w:val="28"/>
          <w:szCs w:val="28"/>
        </w:rPr>
        <w:t>XXXX</w:t>
      </w:r>
      <w:r w:rsidRPr="0079627F">
        <w:rPr>
          <w:rStyle w:val="a3"/>
          <w:rFonts w:ascii="Times New Roman" w:hAnsi="Times New Roman" w:cs="Times New Roman"/>
          <w:sz w:val="28"/>
          <w:szCs w:val="28"/>
        </w:rPr>
        <w:t xml:space="preserve"> 699E (6 ECTS Credits): </w:t>
      </w:r>
      <w:r w:rsidRPr="0079627F">
        <w:rPr>
          <w:rFonts w:ascii="Times New Roman" w:eastAsia="Times New Roman" w:hAnsi="Times New Roman" w:cs="Times New Roman"/>
          <w:sz w:val="28"/>
          <w:szCs w:val="28"/>
        </w:rPr>
        <w:t xml:space="preserve">Under faculty supervision, the thesis provides </w:t>
      </w:r>
      <w:r w:rsidRPr="0079627F">
        <w:rPr>
          <w:rFonts w:ascii="Times New Roman" w:hAnsi="Times New Roman" w:cs="Times New Roman"/>
          <w:sz w:val="28"/>
          <w:szCs w:val="28"/>
        </w:rPr>
        <w:t xml:space="preserve">an exploration of the procedures of planning, design, scheduling, organization, and management of a master's level research project in the business and economics related disciplines.  Students have </w:t>
      </w:r>
      <w:r w:rsidRPr="0079627F">
        <w:rPr>
          <w:rFonts w:ascii="Times New Roman" w:eastAsia="Times New Roman" w:hAnsi="Times New Roman" w:cs="Times New Roman"/>
          <w:sz w:val="28"/>
          <w:szCs w:val="28"/>
        </w:rPr>
        <w:t xml:space="preserve">an opportunity to gather and assess data, explore novel perspectives, and connect with resources that build upon and enhance coursework and other program experiences.  </w:t>
      </w:r>
      <w:r w:rsidRPr="00D93202">
        <w:rPr>
          <w:rFonts w:ascii="Times New Roman" w:eastAsia="Times New Roman" w:hAnsi="Times New Roman" w:cs="Times New Roman"/>
          <w:sz w:val="28"/>
          <w:szCs w:val="28"/>
        </w:rPr>
        <w:t>Students will delve into a</w:t>
      </w:r>
      <w:r w:rsidR="00D93202">
        <w:rPr>
          <w:rFonts w:ascii="Times New Roman" w:eastAsia="Times New Roman" w:hAnsi="Times New Roman" w:cs="Times New Roman"/>
          <w:sz w:val="28"/>
          <w:szCs w:val="28"/>
        </w:rPr>
        <w:t>n</w:t>
      </w:r>
      <w:r w:rsidRPr="00D93202">
        <w:rPr>
          <w:rFonts w:ascii="Times New Roman" w:eastAsia="Times New Roman" w:hAnsi="Times New Roman" w:cs="Times New Roman"/>
          <w:sz w:val="28"/>
          <w:szCs w:val="28"/>
        </w:rPr>
        <w:t xml:space="preserve"> </w:t>
      </w:r>
      <w:r w:rsidR="00D93202" w:rsidRPr="00AE2B92">
        <w:rPr>
          <w:rFonts w:ascii="Times New Roman" w:eastAsia="Times New Roman" w:hAnsi="Times New Roman" w:cs="Times New Roman"/>
          <w:sz w:val="28"/>
          <w:szCs w:val="28"/>
        </w:rPr>
        <w:t xml:space="preserve">international </w:t>
      </w:r>
      <w:r w:rsidR="00AE2B92" w:rsidRPr="00AE2B92">
        <w:rPr>
          <w:rFonts w:ascii="Times New Roman" w:eastAsia="Times New Roman" w:hAnsi="Times New Roman" w:cs="Times New Roman"/>
          <w:sz w:val="28"/>
          <w:szCs w:val="28"/>
        </w:rPr>
        <w:t>management problem</w:t>
      </w:r>
      <w:r w:rsidRPr="00D93202">
        <w:rPr>
          <w:rFonts w:ascii="Times New Roman" w:eastAsia="Times New Roman" w:hAnsi="Times New Roman" w:cs="Times New Roman"/>
          <w:sz w:val="28"/>
          <w:szCs w:val="28"/>
        </w:rPr>
        <w:t xml:space="preserve"> or challenge of special relevance to them and engage the problem or challenge at an advanced level of investigation</w:t>
      </w:r>
      <w:r w:rsidRPr="009D1DA2">
        <w:rPr>
          <w:rFonts w:ascii="Times New Roman" w:eastAsia="Times New Roman" w:hAnsi="Times New Roman" w:cs="Times New Roman"/>
          <w:sz w:val="28"/>
          <w:szCs w:val="28"/>
        </w:rPr>
        <w:t>.</w:t>
      </w:r>
      <w:r w:rsidRPr="0079627F">
        <w:rPr>
          <w:rFonts w:ascii="Times New Roman" w:eastAsia="Times New Roman" w:hAnsi="Times New Roman" w:cs="Times New Roman"/>
          <w:sz w:val="28"/>
          <w:szCs w:val="28"/>
        </w:rPr>
        <w:t xml:space="preserve">  </w:t>
      </w:r>
    </w:p>
    <w:p w14:paraId="7E38A814" w14:textId="77777777" w:rsidR="00817696" w:rsidRPr="0079627F" w:rsidRDefault="00817696" w:rsidP="00817696">
      <w:pPr>
        <w:pStyle w:val="1"/>
        <w:keepNext w:val="0"/>
        <w:keepLines w:val="0"/>
        <w:widowControl w:val="0"/>
        <w:spacing w:before="0" w:after="120" w:line="240" w:lineRule="auto"/>
        <w:jc w:val="both"/>
        <w:rPr>
          <w:rFonts w:ascii="Times New Roman" w:hAnsi="Times New Roman" w:cs="Times New Roman"/>
          <w:color w:val="auto"/>
          <w:lang w:val="uk-UA"/>
        </w:rPr>
      </w:pPr>
      <w:r w:rsidRPr="0079627F">
        <w:rPr>
          <w:rFonts w:ascii="Times New Roman" w:hAnsi="Times New Roman" w:cs="Times New Roman"/>
          <w:color w:val="auto"/>
        </w:rPr>
        <w:t>COURSE OVERVIEW</w:t>
      </w:r>
    </w:p>
    <w:p w14:paraId="5E950AD7" w14:textId="5C7EBF69" w:rsidR="00817696" w:rsidRPr="0079627F" w:rsidRDefault="00817696" w:rsidP="00817696">
      <w:pPr>
        <w:pStyle w:val="1"/>
        <w:keepNext w:val="0"/>
        <w:keepLines w:val="0"/>
        <w:widowControl w:val="0"/>
        <w:spacing w:before="0" w:after="120" w:line="240" w:lineRule="auto"/>
        <w:jc w:val="both"/>
        <w:rPr>
          <w:rFonts w:ascii="Times New Roman" w:eastAsia="Times New Roman" w:hAnsi="Times New Roman" w:cs="Times New Roman"/>
          <w:b w:val="0"/>
          <w:color w:val="auto"/>
        </w:rPr>
      </w:pPr>
      <w:r w:rsidRPr="0079627F">
        <w:rPr>
          <w:rFonts w:ascii="Times New Roman" w:eastAsia="Times New Roman" w:hAnsi="Times New Roman" w:cs="Times New Roman"/>
          <w:b w:val="0"/>
          <w:color w:val="auto"/>
        </w:rPr>
        <w:t xml:space="preserve">The Master thesis further develops the student’s ability to carry out and contribute to business research in an area typically related to the student’s emphasis and internship. The student should demonstrate, orally and through his/her written thesis, an ability to plan, conduct, </w:t>
      </w:r>
      <w:r w:rsidRPr="00AE2B92">
        <w:rPr>
          <w:rFonts w:ascii="Times New Roman" w:eastAsia="Times New Roman" w:hAnsi="Times New Roman" w:cs="Times New Roman"/>
          <w:b w:val="0"/>
          <w:color w:val="auto"/>
        </w:rPr>
        <w:t xml:space="preserve">and present a scientific investigation of relevance to the subject of </w:t>
      </w:r>
      <w:r w:rsidR="00D93202" w:rsidRPr="00AE2B92">
        <w:rPr>
          <w:rFonts w:ascii="Times New Roman" w:eastAsia="Times New Roman" w:hAnsi="Times New Roman" w:cs="Times New Roman"/>
          <w:b w:val="0"/>
          <w:color w:val="auto"/>
        </w:rPr>
        <w:t>International Management</w:t>
      </w:r>
      <w:r w:rsidRPr="00AE2B92">
        <w:rPr>
          <w:rFonts w:ascii="Times New Roman" w:eastAsia="Times New Roman" w:hAnsi="Times New Roman" w:cs="Times New Roman"/>
          <w:b w:val="0"/>
          <w:color w:val="auto"/>
        </w:rPr>
        <w:t xml:space="preserve"> and the student’s chosen Master’s program.</w:t>
      </w:r>
      <w:r w:rsidRPr="0079627F">
        <w:rPr>
          <w:rFonts w:ascii="Times New Roman" w:eastAsia="Times New Roman" w:hAnsi="Times New Roman" w:cs="Times New Roman"/>
          <w:b w:val="0"/>
          <w:color w:val="auto"/>
        </w:rPr>
        <w:t xml:space="preserve"> </w:t>
      </w:r>
      <w:r w:rsidRPr="0079627F">
        <w:rPr>
          <w:rFonts w:ascii="Times New Roman" w:hAnsi="Times New Roman" w:cs="Times New Roman"/>
          <w:b w:val="0"/>
          <w:color w:val="auto"/>
        </w:rPr>
        <w:t>Throughout the course of the semester you will construct a proposal for your own research project.  This proposal will then be implemented in the completion of your own thesis or a project to fulfill your degree requirements.</w:t>
      </w:r>
      <w:r w:rsidR="00AE2B92">
        <w:rPr>
          <w:rFonts w:ascii="Times New Roman" w:hAnsi="Times New Roman" w:cs="Times New Roman"/>
          <w:b w:val="0"/>
          <w:color w:val="auto"/>
        </w:rPr>
        <w:t xml:space="preserve"> </w:t>
      </w:r>
      <w:r w:rsidRPr="0079627F">
        <w:rPr>
          <w:rFonts w:ascii="Times New Roman" w:eastAsia="Times New Roman" w:hAnsi="Times New Roman" w:cs="Times New Roman"/>
          <w:b w:val="0"/>
          <w:color w:val="auto"/>
        </w:rPr>
        <w:t xml:space="preserve">A further aim is to develop skills for the critical examination of investigations and research reports and to provide the student with the opportunity for an independent and deeper level of theoretical study within a chosen area. </w:t>
      </w:r>
    </w:p>
    <w:p w14:paraId="16CDB273" w14:textId="315E6419" w:rsidR="00817696" w:rsidRPr="0079627F" w:rsidRDefault="00817696" w:rsidP="00817696">
      <w:pPr>
        <w:widowControl w:val="0"/>
        <w:spacing w:before="100" w:beforeAutospacing="1" w:after="100" w:afterAutospacing="1" w:line="240" w:lineRule="auto"/>
        <w:jc w:val="both"/>
        <w:rPr>
          <w:rFonts w:ascii="Times New Roman" w:eastAsia="Times New Roman" w:hAnsi="Times New Roman" w:cs="Times New Roman"/>
          <w:sz w:val="28"/>
          <w:szCs w:val="28"/>
        </w:rPr>
      </w:pPr>
      <w:r w:rsidRPr="0079627F">
        <w:rPr>
          <w:rFonts w:ascii="Times New Roman" w:eastAsia="Times New Roman" w:hAnsi="Times New Roman" w:cs="Times New Roman"/>
          <w:sz w:val="28"/>
          <w:szCs w:val="28"/>
        </w:rPr>
        <w:lastRenderedPageBreak/>
        <w:t xml:space="preserve">A research project, whether conducted as a thesis or a business plan, is both an intensely personal undertaking and a collaborative engagement. You are the student as well as the project manager. Juggling these diverse roles requires motivation, attention to detail and a substantial amount of work. This syllabus provides the structure and process for your proposal development. </w:t>
      </w:r>
      <w:r w:rsidR="00D71080">
        <w:rPr>
          <w:rFonts w:ascii="Times New Roman" w:eastAsia="Times New Roman" w:hAnsi="Times New Roman" w:cs="Times New Roman"/>
          <w:sz w:val="28"/>
          <w:szCs w:val="28"/>
        </w:rPr>
        <w:t>Your</w:t>
      </w:r>
      <w:r w:rsidRPr="00D93202">
        <w:rPr>
          <w:rFonts w:ascii="Times New Roman" w:eastAsia="Times New Roman" w:hAnsi="Times New Roman" w:cs="Times New Roman"/>
          <w:sz w:val="28"/>
          <w:szCs w:val="28"/>
        </w:rPr>
        <w:t xml:space="preserve"> major professor</w:t>
      </w:r>
      <w:r w:rsidRPr="0079627F">
        <w:rPr>
          <w:rFonts w:ascii="Times New Roman" w:eastAsia="Times New Roman" w:hAnsi="Times New Roman" w:cs="Times New Roman"/>
          <w:sz w:val="28"/>
          <w:szCs w:val="28"/>
        </w:rPr>
        <w:t xml:space="preserve"> should provide direction for the content. You are responsible for engaging the process, consulting regularly with your major professor and producing a viable proposal.</w:t>
      </w:r>
    </w:p>
    <w:p w14:paraId="6C439F2C" w14:textId="77777777" w:rsidR="00817696" w:rsidRPr="0079627F" w:rsidRDefault="00817696" w:rsidP="00817696">
      <w:pPr>
        <w:widowControl w:val="0"/>
        <w:spacing w:before="100" w:beforeAutospacing="1" w:after="100" w:afterAutospacing="1" w:line="240" w:lineRule="auto"/>
        <w:jc w:val="both"/>
        <w:rPr>
          <w:rFonts w:ascii="Times New Roman" w:eastAsia="Times New Roman" w:hAnsi="Times New Roman" w:cs="Times New Roman"/>
          <w:sz w:val="28"/>
          <w:szCs w:val="28"/>
        </w:rPr>
      </w:pPr>
      <w:r w:rsidRPr="0079627F">
        <w:rPr>
          <w:rFonts w:ascii="Times New Roman" w:eastAsia="Times New Roman" w:hAnsi="Times New Roman" w:cs="Times New Roman"/>
          <w:sz w:val="28"/>
          <w:szCs w:val="28"/>
        </w:rPr>
        <w:t xml:space="preserve">This is the beginning of a process and it is possible that your project will change direction or shift focus as the semester progresses. If this occurs, it is not necessary to redo work completed to date, but it will be necessary for your final proposal to address fully the selected direction. </w:t>
      </w:r>
    </w:p>
    <w:p w14:paraId="1A2445F1" w14:textId="39A0A07A" w:rsidR="00476702" w:rsidRPr="00C108F0" w:rsidRDefault="00817696" w:rsidP="00C108F0">
      <w:pPr>
        <w:pStyle w:val="1"/>
        <w:keepNext w:val="0"/>
        <w:keepLines w:val="0"/>
        <w:widowControl w:val="0"/>
        <w:spacing w:before="0" w:after="120" w:line="240" w:lineRule="auto"/>
        <w:jc w:val="both"/>
        <w:rPr>
          <w:rFonts w:ascii="Times New Roman" w:eastAsia="Times New Roman" w:hAnsi="Times New Roman" w:cs="Times New Roman"/>
          <w:b w:val="0"/>
          <w:bCs w:val="0"/>
          <w:color w:val="auto"/>
          <w:lang w:val="uk-UA"/>
        </w:rPr>
      </w:pPr>
      <w:r w:rsidRPr="0079627F">
        <w:rPr>
          <w:rFonts w:ascii="Times New Roman" w:eastAsia="Times New Roman" w:hAnsi="Times New Roman" w:cs="Times New Roman"/>
          <w:b w:val="0"/>
          <w:bCs w:val="0"/>
          <w:color w:val="auto"/>
        </w:rPr>
        <w:t xml:space="preserve">Sustained engagement in the class process is essential; therefore, if you are not able to attend a class session, please let </w:t>
      </w:r>
      <w:r w:rsidR="00C108F0">
        <w:rPr>
          <w:rFonts w:ascii="Times New Roman" w:eastAsia="Times New Roman" w:hAnsi="Times New Roman" w:cs="Times New Roman"/>
          <w:b w:val="0"/>
          <w:bCs w:val="0"/>
          <w:color w:val="auto"/>
        </w:rPr>
        <w:t>your advisor know to reschedule.</w:t>
      </w:r>
    </w:p>
    <w:p w14:paraId="7C9BEB64" w14:textId="77777777" w:rsidR="00B666EE" w:rsidRPr="0079627F" w:rsidRDefault="00FC51CB" w:rsidP="00817696">
      <w:pPr>
        <w:widowControl w:val="0"/>
        <w:spacing w:after="120" w:line="240" w:lineRule="auto"/>
        <w:jc w:val="both"/>
        <w:rPr>
          <w:rFonts w:ascii="Times New Roman" w:hAnsi="Times New Roman" w:cs="Times New Roman"/>
          <w:b/>
          <w:bCs/>
          <w:sz w:val="28"/>
          <w:szCs w:val="28"/>
        </w:rPr>
      </w:pPr>
      <w:r w:rsidRPr="0079627F">
        <w:rPr>
          <w:rFonts w:ascii="Times New Roman" w:hAnsi="Times New Roman" w:cs="Times New Roman"/>
          <w:b/>
          <w:bCs/>
          <w:sz w:val="28"/>
          <w:szCs w:val="28"/>
        </w:rPr>
        <w:t>LEARNING OUTCOMES</w:t>
      </w:r>
    </w:p>
    <w:p w14:paraId="04A2480E" w14:textId="77777777" w:rsidR="00FC51CB" w:rsidRPr="0079627F" w:rsidRDefault="00FC51CB" w:rsidP="00817696">
      <w:pPr>
        <w:widowControl w:val="0"/>
        <w:spacing w:after="120" w:line="240" w:lineRule="auto"/>
        <w:jc w:val="both"/>
        <w:rPr>
          <w:rFonts w:ascii="Times New Roman" w:eastAsia="Times New Roman" w:hAnsi="Times New Roman" w:cs="Times New Roman"/>
          <w:sz w:val="28"/>
          <w:szCs w:val="28"/>
        </w:rPr>
      </w:pPr>
      <w:r w:rsidRPr="0079627F">
        <w:rPr>
          <w:rFonts w:ascii="Times New Roman" w:hAnsi="Times New Roman" w:cs="Times New Roman"/>
          <w:sz w:val="28"/>
          <w:szCs w:val="28"/>
        </w:rPr>
        <w:t>Upon successful completion of the thesis and its defense, the students will:</w:t>
      </w:r>
    </w:p>
    <w:p w14:paraId="60B2E3C7" w14:textId="77777777" w:rsidR="00FC51CB" w:rsidRPr="0079627F" w:rsidRDefault="00FC51CB" w:rsidP="00817696">
      <w:pPr>
        <w:pStyle w:val="a5"/>
        <w:widowControl w:val="0"/>
        <w:numPr>
          <w:ilvl w:val="1"/>
          <w:numId w:val="3"/>
        </w:numPr>
        <w:tabs>
          <w:tab w:val="left" w:pos="802"/>
        </w:tabs>
        <w:spacing w:after="120" w:line="240" w:lineRule="auto"/>
        <w:ind w:left="574" w:right="118"/>
        <w:contextualSpacing w:val="0"/>
        <w:jc w:val="both"/>
        <w:rPr>
          <w:rFonts w:ascii="Times New Roman" w:eastAsia="Times New Roman" w:hAnsi="Times New Roman" w:cs="Times New Roman"/>
          <w:sz w:val="28"/>
          <w:szCs w:val="28"/>
        </w:rPr>
      </w:pPr>
      <w:r w:rsidRPr="0079627F">
        <w:rPr>
          <w:rFonts w:ascii="Times New Roman" w:hAnsi="Times New Roman" w:cs="Times New Roman"/>
          <w:sz w:val="28"/>
          <w:szCs w:val="28"/>
        </w:rPr>
        <w:t>demonstrate the ability to conduct a large-scale academic research project with real-world application;</w:t>
      </w:r>
    </w:p>
    <w:p w14:paraId="49D926F4" w14:textId="77777777" w:rsidR="00FC51CB" w:rsidRPr="0079627F" w:rsidRDefault="00FC51CB" w:rsidP="00817696">
      <w:pPr>
        <w:pStyle w:val="a5"/>
        <w:widowControl w:val="0"/>
        <w:numPr>
          <w:ilvl w:val="1"/>
          <w:numId w:val="3"/>
        </w:numPr>
        <w:tabs>
          <w:tab w:val="left" w:pos="802"/>
        </w:tabs>
        <w:spacing w:after="120" w:line="240" w:lineRule="auto"/>
        <w:ind w:left="574" w:right="118"/>
        <w:contextualSpacing w:val="0"/>
        <w:jc w:val="both"/>
        <w:rPr>
          <w:rFonts w:ascii="Times New Roman" w:eastAsia="Times New Roman" w:hAnsi="Times New Roman" w:cs="Times New Roman"/>
          <w:sz w:val="28"/>
          <w:szCs w:val="28"/>
        </w:rPr>
      </w:pPr>
      <w:r w:rsidRPr="0079627F">
        <w:rPr>
          <w:rFonts w:ascii="Times New Roman" w:hAnsi="Times New Roman" w:cs="Times New Roman"/>
          <w:sz w:val="28"/>
          <w:szCs w:val="28"/>
        </w:rPr>
        <w:t>discover and pursue a unique topic of research in order to construct new knowledge;</w:t>
      </w:r>
    </w:p>
    <w:p w14:paraId="2AB83A6E" w14:textId="77777777" w:rsidR="00FC51CB" w:rsidRPr="0079627F" w:rsidRDefault="00FC51CB" w:rsidP="00817696">
      <w:pPr>
        <w:pStyle w:val="a5"/>
        <w:widowControl w:val="0"/>
        <w:numPr>
          <w:ilvl w:val="1"/>
          <w:numId w:val="3"/>
        </w:numPr>
        <w:tabs>
          <w:tab w:val="left" w:pos="802"/>
        </w:tabs>
        <w:spacing w:after="120" w:line="240" w:lineRule="auto"/>
        <w:ind w:left="574" w:right="118"/>
        <w:contextualSpacing w:val="0"/>
        <w:jc w:val="both"/>
        <w:rPr>
          <w:rFonts w:ascii="Times New Roman" w:eastAsia="Times New Roman" w:hAnsi="Times New Roman" w:cs="Times New Roman"/>
          <w:sz w:val="28"/>
          <w:szCs w:val="28"/>
        </w:rPr>
      </w:pPr>
      <w:r w:rsidRPr="0079627F">
        <w:rPr>
          <w:rFonts w:ascii="Times New Roman" w:hAnsi="Times New Roman" w:cs="Times New Roman"/>
          <w:sz w:val="28"/>
          <w:szCs w:val="28"/>
        </w:rPr>
        <w:t>develop a clear description of methodology and a diagram of the research design;</w:t>
      </w:r>
    </w:p>
    <w:p w14:paraId="78A654FD" w14:textId="77777777" w:rsidR="00FC51CB" w:rsidRPr="0079627F" w:rsidRDefault="00FC51CB" w:rsidP="00817696">
      <w:pPr>
        <w:pStyle w:val="a5"/>
        <w:widowControl w:val="0"/>
        <w:numPr>
          <w:ilvl w:val="1"/>
          <w:numId w:val="3"/>
        </w:numPr>
        <w:tabs>
          <w:tab w:val="left" w:pos="802"/>
        </w:tabs>
        <w:spacing w:after="120" w:line="240" w:lineRule="auto"/>
        <w:ind w:left="574" w:right="118"/>
        <w:jc w:val="both"/>
        <w:rPr>
          <w:rFonts w:ascii="Times New Roman" w:eastAsia="Times New Roman" w:hAnsi="Times New Roman" w:cs="Times New Roman"/>
          <w:sz w:val="28"/>
          <w:szCs w:val="28"/>
        </w:rPr>
      </w:pPr>
      <w:r w:rsidRPr="0079627F">
        <w:rPr>
          <w:rFonts w:ascii="Times New Roman" w:hAnsi="Times New Roman" w:cs="Times New Roman"/>
          <w:sz w:val="28"/>
          <w:szCs w:val="28"/>
        </w:rPr>
        <w:t>d</w:t>
      </w:r>
      <w:r w:rsidRPr="0079627F">
        <w:rPr>
          <w:rFonts w:ascii="Times New Roman" w:eastAsia="Times New Roman" w:hAnsi="Times New Roman" w:cs="Times New Roman"/>
          <w:sz w:val="28"/>
          <w:szCs w:val="28"/>
        </w:rPr>
        <w:t>emonstrate an in-depth understanding of the chosen topic, the area of research, and related methodical issues;</w:t>
      </w:r>
    </w:p>
    <w:p w14:paraId="2017759C" w14:textId="21B4DB3A" w:rsidR="00FC51CB" w:rsidRPr="0079627F" w:rsidRDefault="00FC51CB" w:rsidP="00817696">
      <w:pPr>
        <w:widowControl w:val="0"/>
        <w:numPr>
          <w:ilvl w:val="1"/>
          <w:numId w:val="3"/>
        </w:numPr>
        <w:spacing w:after="120" w:line="240" w:lineRule="auto"/>
        <w:ind w:left="574"/>
        <w:jc w:val="both"/>
        <w:rPr>
          <w:rFonts w:ascii="Times New Roman" w:eastAsia="Times New Roman" w:hAnsi="Times New Roman" w:cs="Times New Roman"/>
          <w:sz w:val="28"/>
          <w:szCs w:val="28"/>
        </w:rPr>
      </w:pPr>
      <w:r w:rsidRPr="0079627F">
        <w:rPr>
          <w:rFonts w:ascii="Times New Roman" w:hAnsi="Times New Roman" w:cs="Times New Roman"/>
          <w:sz w:val="28"/>
          <w:szCs w:val="28"/>
        </w:rPr>
        <w:t>demonstrate the ability to apply the knowledge and understanding gained  throughout  the  master program to a new and broader context</w:t>
      </w:r>
      <w:r w:rsidR="00D71080">
        <w:rPr>
          <w:rFonts w:ascii="Times New Roman" w:hAnsi="Times New Roman" w:cs="Times New Roman"/>
          <w:sz w:val="28"/>
          <w:szCs w:val="28"/>
        </w:rPr>
        <w:t>;</w:t>
      </w:r>
    </w:p>
    <w:p w14:paraId="3F07935A" w14:textId="77777777" w:rsidR="00FC51CB" w:rsidRPr="0079627F" w:rsidRDefault="00FC51CB" w:rsidP="00817696">
      <w:pPr>
        <w:widowControl w:val="0"/>
        <w:numPr>
          <w:ilvl w:val="1"/>
          <w:numId w:val="3"/>
        </w:numPr>
        <w:spacing w:after="120" w:line="240" w:lineRule="auto"/>
        <w:ind w:left="574"/>
        <w:jc w:val="both"/>
        <w:rPr>
          <w:rFonts w:ascii="Times New Roman" w:eastAsia="Times New Roman" w:hAnsi="Times New Roman" w:cs="Times New Roman"/>
          <w:sz w:val="28"/>
          <w:szCs w:val="28"/>
        </w:rPr>
      </w:pPr>
      <w:r w:rsidRPr="0079627F">
        <w:rPr>
          <w:rFonts w:ascii="Times New Roman" w:hAnsi="Times New Roman" w:cs="Times New Roman"/>
          <w:sz w:val="28"/>
          <w:szCs w:val="28"/>
        </w:rPr>
        <w:t>demonstrate the ability to perform in-depth academic research including:</w:t>
      </w:r>
    </w:p>
    <w:p w14:paraId="20ACA795" w14:textId="77777777" w:rsidR="00FC51CB" w:rsidRPr="0079627F" w:rsidRDefault="00FC51CB" w:rsidP="00817696">
      <w:pPr>
        <w:widowControl w:val="0"/>
        <w:numPr>
          <w:ilvl w:val="1"/>
          <w:numId w:val="5"/>
        </w:numPr>
        <w:spacing w:after="120" w:line="240" w:lineRule="auto"/>
        <w:ind w:left="1213"/>
        <w:jc w:val="both"/>
        <w:rPr>
          <w:rFonts w:ascii="Times New Roman" w:eastAsia="Times New Roman" w:hAnsi="Times New Roman" w:cs="Times New Roman"/>
          <w:sz w:val="28"/>
          <w:szCs w:val="28"/>
        </w:rPr>
      </w:pPr>
      <w:r w:rsidRPr="0079627F">
        <w:rPr>
          <w:rFonts w:ascii="Times New Roman" w:eastAsia="Times New Roman" w:hAnsi="Times New Roman" w:cs="Times New Roman"/>
          <w:sz w:val="28"/>
          <w:szCs w:val="28"/>
        </w:rPr>
        <w:t xml:space="preserve">conduct a literature review </w:t>
      </w:r>
      <w:r w:rsidRPr="0079627F">
        <w:rPr>
          <w:rFonts w:ascii="Times New Roman" w:hAnsi="Times New Roman" w:cs="Times New Roman"/>
          <w:sz w:val="28"/>
          <w:szCs w:val="28"/>
        </w:rPr>
        <w:t>(theories, precedents and methodologies) that supports the question or hypothesis</w:t>
      </w:r>
      <w:r w:rsidRPr="0079627F">
        <w:rPr>
          <w:rFonts w:ascii="Times New Roman" w:eastAsia="Times New Roman" w:hAnsi="Times New Roman" w:cs="Times New Roman"/>
          <w:sz w:val="28"/>
          <w:szCs w:val="28"/>
        </w:rPr>
        <w:t xml:space="preserve"> and present the results in an evaluative manner;</w:t>
      </w:r>
    </w:p>
    <w:p w14:paraId="1AA5C856" w14:textId="77777777" w:rsidR="00FC51CB" w:rsidRPr="0079627F" w:rsidRDefault="00FC51CB" w:rsidP="00817696">
      <w:pPr>
        <w:widowControl w:val="0"/>
        <w:numPr>
          <w:ilvl w:val="1"/>
          <w:numId w:val="5"/>
        </w:numPr>
        <w:spacing w:after="120" w:line="240" w:lineRule="auto"/>
        <w:ind w:left="1213"/>
        <w:jc w:val="both"/>
        <w:rPr>
          <w:rFonts w:ascii="Times New Roman" w:eastAsia="Times New Roman" w:hAnsi="Times New Roman" w:cs="Times New Roman"/>
          <w:sz w:val="28"/>
          <w:szCs w:val="28"/>
        </w:rPr>
      </w:pPr>
      <w:r w:rsidRPr="0079627F">
        <w:rPr>
          <w:rFonts w:ascii="Times New Roman" w:eastAsia="Times New Roman" w:hAnsi="Times New Roman" w:cs="Times New Roman"/>
          <w:sz w:val="28"/>
          <w:szCs w:val="28"/>
        </w:rPr>
        <w:t>conduct a study following appropriate scientific practices, including collecting, analyzing and presenting the results in accordance with the ontological and epistemological foundations employed;</w:t>
      </w:r>
    </w:p>
    <w:p w14:paraId="65035079" w14:textId="77777777" w:rsidR="00FC51CB" w:rsidRPr="0079627F" w:rsidRDefault="00FC51CB" w:rsidP="00817696">
      <w:pPr>
        <w:widowControl w:val="0"/>
        <w:numPr>
          <w:ilvl w:val="1"/>
          <w:numId w:val="5"/>
        </w:numPr>
        <w:spacing w:after="120" w:line="240" w:lineRule="auto"/>
        <w:ind w:left="1213"/>
        <w:jc w:val="both"/>
        <w:rPr>
          <w:rFonts w:ascii="Times New Roman" w:eastAsia="Times New Roman" w:hAnsi="Times New Roman" w:cs="Times New Roman"/>
          <w:sz w:val="28"/>
          <w:szCs w:val="28"/>
        </w:rPr>
      </w:pPr>
      <w:r w:rsidRPr="0079627F">
        <w:rPr>
          <w:rFonts w:ascii="Times New Roman" w:eastAsia="Times New Roman" w:hAnsi="Times New Roman" w:cs="Times New Roman"/>
          <w:sz w:val="28"/>
          <w:szCs w:val="28"/>
        </w:rPr>
        <w:t>make a well-argued positioning of the research and its potential empirical, theoretical, societal and/or methodological contribution/s to the chosen research field;</w:t>
      </w:r>
    </w:p>
    <w:p w14:paraId="4B332BDD" w14:textId="77777777" w:rsidR="00FC51CB" w:rsidRPr="0079627F" w:rsidRDefault="00FC51CB" w:rsidP="00817696">
      <w:pPr>
        <w:widowControl w:val="0"/>
        <w:numPr>
          <w:ilvl w:val="0"/>
          <w:numId w:val="5"/>
        </w:numPr>
        <w:spacing w:after="120" w:line="240" w:lineRule="auto"/>
        <w:jc w:val="both"/>
        <w:rPr>
          <w:rFonts w:ascii="Times New Roman" w:eastAsia="Times New Roman" w:hAnsi="Times New Roman" w:cs="Times New Roman"/>
          <w:sz w:val="28"/>
          <w:szCs w:val="28"/>
        </w:rPr>
      </w:pPr>
      <w:r w:rsidRPr="0079627F">
        <w:rPr>
          <w:rFonts w:ascii="Times New Roman" w:hAnsi="Times New Roman" w:cs="Times New Roman"/>
          <w:sz w:val="28"/>
          <w:szCs w:val="28"/>
        </w:rPr>
        <w:t>demonstrate the ability to formulate reflective judgments on the researched topic</w:t>
      </w:r>
      <w:r w:rsidR="00587656" w:rsidRPr="0079627F">
        <w:rPr>
          <w:rFonts w:ascii="Times New Roman" w:eastAsia="Times New Roman" w:hAnsi="Times New Roman" w:cs="Times New Roman"/>
          <w:sz w:val="28"/>
          <w:szCs w:val="28"/>
        </w:rPr>
        <w:t>;</w:t>
      </w:r>
    </w:p>
    <w:p w14:paraId="0526AB6F" w14:textId="77777777" w:rsidR="00FC51CB" w:rsidRPr="0079627F" w:rsidRDefault="00FC51CB" w:rsidP="00817696">
      <w:pPr>
        <w:widowControl w:val="0"/>
        <w:numPr>
          <w:ilvl w:val="0"/>
          <w:numId w:val="5"/>
        </w:numPr>
        <w:spacing w:after="120" w:line="240" w:lineRule="auto"/>
        <w:jc w:val="both"/>
        <w:rPr>
          <w:rFonts w:ascii="Times New Roman" w:eastAsia="Times New Roman" w:hAnsi="Times New Roman" w:cs="Times New Roman"/>
          <w:sz w:val="28"/>
          <w:szCs w:val="28"/>
        </w:rPr>
      </w:pPr>
      <w:r w:rsidRPr="0079627F">
        <w:rPr>
          <w:rFonts w:ascii="Times New Roman" w:eastAsia="Times New Roman" w:hAnsi="Times New Roman" w:cs="Times New Roman"/>
          <w:sz w:val="28"/>
          <w:szCs w:val="28"/>
        </w:rPr>
        <w:t>provide suggestions for future research based on the study conducted;</w:t>
      </w:r>
    </w:p>
    <w:p w14:paraId="378B7540" w14:textId="77777777" w:rsidR="00FC51CB" w:rsidRPr="0079627F" w:rsidRDefault="00FC51CB" w:rsidP="00817696">
      <w:pPr>
        <w:widowControl w:val="0"/>
        <w:numPr>
          <w:ilvl w:val="0"/>
          <w:numId w:val="5"/>
        </w:numPr>
        <w:spacing w:after="120" w:line="240" w:lineRule="auto"/>
        <w:jc w:val="both"/>
        <w:rPr>
          <w:rFonts w:ascii="Times New Roman" w:eastAsia="Times New Roman" w:hAnsi="Times New Roman" w:cs="Times New Roman"/>
          <w:sz w:val="28"/>
          <w:szCs w:val="28"/>
        </w:rPr>
      </w:pPr>
      <w:r w:rsidRPr="0079627F">
        <w:rPr>
          <w:rFonts w:ascii="Times New Roman" w:hAnsi="Times New Roman" w:cs="Times New Roman"/>
          <w:sz w:val="28"/>
          <w:szCs w:val="28"/>
        </w:rPr>
        <w:t>demonstrate that he or she has acquired the learning skills to continue to study from here on largely self-directed or autonomous way;</w:t>
      </w:r>
    </w:p>
    <w:p w14:paraId="7C1DED5D" w14:textId="77777777" w:rsidR="00FC51CB" w:rsidRPr="0079627F" w:rsidRDefault="00FC51CB" w:rsidP="00817696">
      <w:pPr>
        <w:widowControl w:val="0"/>
        <w:numPr>
          <w:ilvl w:val="0"/>
          <w:numId w:val="5"/>
        </w:numPr>
        <w:spacing w:after="120" w:line="240" w:lineRule="auto"/>
        <w:jc w:val="both"/>
        <w:rPr>
          <w:rFonts w:ascii="Times New Roman" w:eastAsia="Times New Roman" w:hAnsi="Times New Roman" w:cs="Times New Roman"/>
          <w:sz w:val="28"/>
          <w:szCs w:val="28"/>
        </w:rPr>
      </w:pPr>
      <w:r w:rsidRPr="0079627F">
        <w:rPr>
          <w:rFonts w:ascii="Times New Roman" w:hAnsi="Times New Roman" w:cs="Times New Roman"/>
          <w:sz w:val="28"/>
          <w:szCs w:val="28"/>
        </w:rPr>
        <w:t>demonstrate the ability to present and defend the thesis conclusions and the knowledge and rationale underpinning these, to specialist and non-specialist audiences  clearly  and unambiguously.</w:t>
      </w:r>
    </w:p>
    <w:p w14:paraId="2328162D" w14:textId="77777777" w:rsidR="00FC51CB" w:rsidRPr="0079627F" w:rsidRDefault="00FC51CB" w:rsidP="00817696">
      <w:pPr>
        <w:widowControl w:val="0"/>
        <w:numPr>
          <w:ilvl w:val="0"/>
          <w:numId w:val="5"/>
        </w:numPr>
        <w:spacing w:after="120" w:line="240" w:lineRule="auto"/>
        <w:jc w:val="both"/>
        <w:rPr>
          <w:rFonts w:ascii="Times New Roman" w:eastAsia="Times New Roman" w:hAnsi="Times New Roman" w:cs="Times New Roman"/>
          <w:sz w:val="28"/>
          <w:szCs w:val="28"/>
        </w:rPr>
      </w:pPr>
      <w:r w:rsidRPr="0079627F">
        <w:rPr>
          <w:rFonts w:ascii="Times New Roman" w:eastAsia="Times New Roman" w:hAnsi="Times New Roman" w:cs="Times New Roman"/>
          <w:sz w:val="28"/>
          <w:szCs w:val="28"/>
        </w:rPr>
        <w:t>evaluate and discuss another’s research in a constructive and critical manner.</w:t>
      </w:r>
    </w:p>
    <w:p w14:paraId="53E78CE5" w14:textId="77777777" w:rsidR="00FC51CB" w:rsidRPr="0079627F" w:rsidRDefault="00FC51CB" w:rsidP="00817696">
      <w:pPr>
        <w:pStyle w:val="aa"/>
        <w:widowControl w:val="0"/>
        <w:spacing w:line="240" w:lineRule="auto"/>
        <w:ind w:right="169"/>
        <w:jc w:val="both"/>
        <w:rPr>
          <w:rFonts w:ascii="Times New Roman" w:hAnsi="Times New Roman" w:cs="Times New Roman"/>
          <w:sz w:val="28"/>
          <w:szCs w:val="28"/>
        </w:rPr>
      </w:pPr>
      <w:r w:rsidRPr="0079627F">
        <w:rPr>
          <w:rFonts w:ascii="Times New Roman" w:hAnsi="Times New Roman" w:cs="Times New Roman"/>
          <w:sz w:val="28"/>
          <w:szCs w:val="28"/>
        </w:rPr>
        <w:t>These learning outcomes are derived from the Dublin-Descriptors</w:t>
      </w:r>
      <w:r w:rsidR="00774F50" w:rsidRPr="0079627F">
        <w:rPr>
          <w:rFonts w:ascii="Times New Roman" w:hAnsi="Times New Roman" w:cs="Times New Roman"/>
          <w:sz w:val="28"/>
          <w:szCs w:val="28"/>
        </w:rPr>
        <w:t xml:space="preserve"> (</w:t>
      </w:r>
      <w:r w:rsidR="00B84187" w:rsidRPr="0079627F">
        <w:rPr>
          <w:rFonts w:ascii="Times New Roman" w:hAnsi="Times New Roman" w:cs="Times New Roman"/>
          <w:sz w:val="28"/>
          <w:szCs w:val="28"/>
        </w:rPr>
        <w:t xml:space="preserve">see </w:t>
      </w:r>
      <w:r w:rsidR="006B6A0A" w:rsidRPr="0079627F">
        <w:rPr>
          <w:rFonts w:ascii="Times New Roman" w:hAnsi="Times New Roman" w:cs="Times New Roman"/>
          <w:sz w:val="28"/>
          <w:szCs w:val="28"/>
        </w:rPr>
        <w:t>Appendix 1</w:t>
      </w:r>
      <w:r w:rsidRPr="0079627F">
        <w:rPr>
          <w:rFonts w:ascii="Times New Roman" w:hAnsi="Times New Roman" w:cs="Times New Roman"/>
          <w:sz w:val="28"/>
          <w:szCs w:val="28"/>
        </w:rPr>
        <w:t>)</w:t>
      </w:r>
      <w:r w:rsidR="00FD1878" w:rsidRPr="0079627F">
        <w:rPr>
          <w:rFonts w:ascii="Times New Roman" w:hAnsi="Times New Roman" w:cs="Times New Roman"/>
          <w:sz w:val="28"/>
          <w:szCs w:val="28"/>
        </w:rPr>
        <w:t>,that</w:t>
      </w:r>
      <w:r w:rsidRPr="0079627F">
        <w:rPr>
          <w:rFonts w:ascii="Times New Roman" w:hAnsi="Times New Roman" w:cs="Times New Roman"/>
          <w:sz w:val="28"/>
          <w:szCs w:val="28"/>
        </w:rPr>
        <w:t xml:space="preserve"> define qualification standards of graduates. They will also serve as criteria for thesis grading.</w:t>
      </w:r>
    </w:p>
    <w:p w14:paraId="75151125" w14:textId="77777777" w:rsidR="00476702" w:rsidRPr="0079627F" w:rsidRDefault="00476702">
      <w:pPr>
        <w:rPr>
          <w:rFonts w:ascii="Times New Roman" w:eastAsia="Times New Roman" w:hAnsi="Times New Roman" w:cs="Times New Roman"/>
          <w:b/>
          <w:sz w:val="28"/>
          <w:szCs w:val="28"/>
        </w:rPr>
      </w:pPr>
      <w:r w:rsidRPr="0079627F">
        <w:rPr>
          <w:b/>
          <w:sz w:val="28"/>
          <w:szCs w:val="28"/>
        </w:rPr>
        <w:br w:type="page"/>
      </w:r>
    </w:p>
    <w:p w14:paraId="443F9E1F" w14:textId="77777777" w:rsidR="00476702" w:rsidRPr="0079627F" w:rsidRDefault="00476702" w:rsidP="00817696">
      <w:pPr>
        <w:pStyle w:val="a4"/>
        <w:widowControl w:val="0"/>
        <w:spacing w:before="0" w:beforeAutospacing="0" w:after="120" w:afterAutospacing="0"/>
        <w:jc w:val="both"/>
        <w:rPr>
          <w:b/>
          <w:sz w:val="28"/>
          <w:szCs w:val="28"/>
        </w:rPr>
      </w:pPr>
      <w:r w:rsidRPr="0079627F">
        <w:rPr>
          <w:b/>
          <w:sz w:val="28"/>
          <w:szCs w:val="28"/>
        </w:rPr>
        <w:t xml:space="preserve">READINGS </w:t>
      </w:r>
    </w:p>
    <w:p w14:paraId="57A1D178" w14:textId="77777777" w:rsidR="00AD2B38" w:rsidRPr="0079627F" w:rsidRDefault="00AD2B38" w:rsidP="00817696">
      <w:pPr>
        <w:pStyle w:val="a4"/>
        <w:widowControl w:val="0"/>
        <w:spacing w:before="0" w:beforeAutospacing="0" w:after="120" w:afterAutospacing="0"/>
        <w:jc w:val="both"/>
        <w:rPr>
          <w:b/>
          <w:sz w:val="28"/>
          <w:szCs w:val="28"/>
        </w:rPr>
      </w:pPr>
      <w:r w:rsidRPr="0079627F">
        <w:rPr>
          <w:b/>
          <w:sz w:val="28"/>
          <w:szCs w:val="28"/>
        </w:rPr>
        <w:t>Required Readings</w:t>
      </w:r>
    </w:p>
    <w:p w14:paraId="75EDC9FF" w14:textId="77777777" w:rsidR="00AD2B38" w:rsidRPr="0079627F" w:rsidRDefault="00AD2B38" w:rsidP="00817696">
      <w:pPr>
        <w:pStyle w:val="a4"/>
        <w:widowControl w:val="0"/>
        <w:spacing w:before="0" w:beforeAutospacing="0" w:after="120" w:afterAutospacing="0"/>
        <w:jc w:val="both"/>
        <w:rPr>
          <w:sz w:val="28"/>
          <w:szCs w:val="28"/>
        </w:rPr>
      </w:pPr>
      <w:r w:rsidRPr="0079627F">
        <w:rPr>
          <w:sz w:val="28"/>
          <w:szCs w:val="28"/>
        </w:rPr>
        <w:t xml:space="preserve">The student is expected to search appropriate databases, read, and become familiar with the literature relating to her/his research. In other words, with the help of the instructor, the student should become an expert on the literature relevant to their research topic. </w:t>
      </w:r>
    </w:p>
    <w:p w14:paraId="3E6B40EF" w14:textId="77777777" w:rsidR="00AD2B38" w:rsidRPr="0079627F" w:rsidRDefault="00AD2B38" w:rsidP="00817696">
      <w:pPr>
        <w:widowControl w:val="0"/>
        <w:spacing w:after="120" w:line="240" w:lineRule="auto"/>
        <w:jc w:val="both"/>
        <w:rPr>
          <w:rFonts w:ascii="Times New Roman" w:eastAsia="Times New Roman" w:hAnsi="Times New Roman" w:cs="Times New Roman"/>
          <w:b/>
          <w:sz w:val="28"/>
          <w:szCs w:val="28"/>
        </w:rPr>
      </w:pPr>
      <w:r w:rsidRPr="0079627F">
        <w:rPr>
          <w:rFonts w:ascii="Times New Roman" w:hAnsi="Times New Roman" w:cs="Times New Roman"/>
          <w:b/>
          <w:bCs/>
          <w:sz w:val="28"/>
          <w:szCs w:val="28"/>
        </w:rPr>
        <w:t>Recommended Readings</w:t>
      </w:r>
    </w:p>
    <w:p w14:paraId="33A6F00F" w14:textId="77777777" w:rsidR="00AD2B38" w:rsidRPr="0079627F" w:rsidRDefault="00AD2B38" w:rsidP="00817696">
      <w:pPr>
        <w:widowControl w:val="0"/>
        <w:numPr>
          <w:ilvl w:val="0"/>
          <w:numId w:val="7"/>
        </w:numPr>
        <w:spacing w:after="120" w:line="240" w:lineRule="auto"/>
        <w:jc w:val="both"/>
        <w:rPr>
          <w:rFonts w:ascii="Times New Roman" w:eastAsia="Times New Roman" w:hAnsi="Times New Roman" w:cs="Times New Roman"/>
          <w:sz w:val="28"/>
          <w:szCs w:val="28"/>
        </w:rPr>
      </w:pPr>
      <w:r w:rsidRPr="0079627F">
        <w:rPr>
          <w:rFonts w:ascii="Times New Roman" w:eastAsia="Times New Roman" w:hAnsi="Times New Roman" w:cs="Times New Roman"/>
          <w:sz w:val="28"/>
          <w:szCs w:val="28"/>
        </w:rPr>
        <w:t xml:space="preserve">Booth, W., Colomb, G. &amp; Williams, J. </w:t>
      </w:r>
      <w:r w:rsidRPr="0079627F">
        <w:rPr>
          <w:rFonts w:ascii="Times New Roman" w:eastAsia="Times New Roman" w:hAnsi="Times New Roman" w:cs="Times New Roman"/>
          <w:i/>
          <w:iCs/>
          <w:sz w:val="28"/>
          <w:szCs w:val="28"/>
        </w:rPr>
        <w:t>The craft of research</w:t>
      </w:r>
      <w:r w:rsidRPr="0079627F">
        <w:rPr>
          <w:rFonts w:ascii="Times New Roman" w:eastAsia="Times New Roman" w:hAnsi="Times New Roman" w:cs="Times New Roman"/>
          <w:sz w:val="28"/>
          <w:szCs w:val="28"/>
        </w:rPr>
        <w:t xml:space="preserve"> (2nd ed.). Chicago: University of Chicago Press. </w:t>
      </w:r>
    </w:p>
    <w:p w14:paraId="2654441F" w14:textId="77777777" w:rsidR="00AD2B38" w:rsidRPr="0079627F" w:rsidRDefault="00AD2B38" w:rsidP="00817696">
      <w:pPr>
        <w:pStyle w:val="a5"/>
        <w:widowControl w:val="0"/>
        <w:numPr>
          <w:ilvl w:val="0"/>
          <w:numId w:val="7"/>
        </w:numPr>
        <w:spacing w:after="120" w:line="240" w:lineRule="auto"/>
        <w:jc w:val="both"/>
        <w:rPr>
          <w:rFonts w:ascii="Times New Roman" w:eastAsia="Times New Roman" w:hAnsi="Times New Roman" w:cs="Times New Roman"/>
          <w:sz w:val="28"/>
          <w:szCs w:val="28"/>
        </w:rPr>
      </w:pPr>
      <w:r w:rsidRPr="0079627F">
        <w:rPr>
          <w:rFonts w:ascii="Times New Roman" w:eastAsia="Times New Roman" w:hAnsi="Times New Roman" w:cs="Times New Roman"/>
          <w:sz w:val="28"/>
          <w:szCs w:val="28"/>
        </w:rPr>
        <w:t xml:space="preserve">Creswell, J.W. (2008). </w:t>
      </w:r>
      <w:r w:rsidRPr="0079627F">
        <w:rPr>
          <w:rFonts w:ascii="Times New Roman" w:eastAsia="Times New Roman" w:hAnsi="Times New Roman" w:cs="Times New Roman"/>
          <w:i/>
          <w:iCs/>
          <w:sz w:val="28"/>
          <w:szCs w:val="28"/>
        </w:rPr>
        <w:t>Research design: qualitative, quantitative, and mixed methods approaches</w:t>
      </w:r>
      <w:r w:rsidRPr="0079627F">
        <w:rPr>
          <w:rFonts w:ascii="Times New Roman" w:eastAsia="Times New Roman" w:hAnsi="Times New Roman" w:cs="Times New Roman"/>
          <w:sz w:val="28"/>
          <w:szCs w:val="28"/>
        </w:rPr>
        <w:t xml:space="preserve">. Thousand Oaks, CA: SAGE Publications. </w:t>
      </w:r>
    </w:p>
    <w:p w14:paraId="09C6167B" w14:textId="77777777" w:rsidR="00AD2B38" w:rsidRPr="0079627F" w:rsidRDefault="00AD2B38" w:rsidP="00817696">
      <w:pPr>
        <w:pStyle w:val="a5"/>
        <w:widowControl w:val="0"/>
        <w:numPr>
          <w:ilvl w:val="0"/>
          <w:numId w:val="7"/>
        </w:numPr>
        <w:spacing w:after="120" w:line="240" w:lineRule="auto"/>
        <w:jc w:val="both"/>
        <w:rPr>
          <w:rFonts w:ascii="Times New Roman" w:eastAsia="Times New Roman" w:hAnsi="Times New Roman" w:cs="Times New Roman"/>
          <w:sz w:val="28"/>
          <w:szCs w:val="28"/>
        </w:rPr>
      </w:pPr>
      <w:r w:rsidRPr="0079627F">
        <w:rPr>
          <w:rFonts w:ascii="Times New Roman" w:eastAsia="Times New Roman" w:hAnsi="Times New Roman" w:cs="Times New Roman"/>
          <w:sz w:val="28"/>
          <w:szCs w:val="28"/>
        </w:rPr>
        <w:t xml:space="preserve">Hart, Christopher. (1999). </w:t>
      </w:r>
      <w:r w:rsidRPr="0079627F">
        <w:rPr>
          <w:rFonts w:ascii="Times New Roman" w:eastAsia="Times New Roman" w:hAnsi="Times New Roman" w:cs="Times New Roman"/>
          <w:i/>
          <w:iCs/>
          <w:color w:val="000000"/>
          <w:sz w:val="28"/>
          <w:szCs w:val="28"/>
        </w:rPr>
        <w:t>Doing a literature review: releasing the social science research imagination</w:t>
      </w:r>
    </w:p>
    <w:p w14:paraId="0F592F86" w14:textId="77777777" w:rsidR="00AD2B38" w:rsidRPr="0079627F" w:rsidRDefault="00AD2B38" w:rsidP="00817696">
      <w:pPr>
        <w:pStyle w:val="a5"/>
        <w:widowControl w:val="0"/>
        <w:numPr>
          <w:ilvl w:val="0"/>
          <w:numId w:val="7"/>
        </w:numPr>
        <w:spacing w:after="120" w:line="240" w:lineRule="auto"/>
        <w:jc w:val="both"/>
        <w:rPr>
          <w:rFonts w:ascii="Times New Roman" w:eastAsia="Times New Roman" w:hAnsi="Times New Roman" w:cs="Times New Roman"/>
          <w:sz w:val="28"/>
          <w:szCs w:val="28"/>
        </w:rPr>
      </w:pPr>
      <w:r w:rsidRPr="0079627F">
        <w:rPr>
          <w:rFonts w:ascii="Times New Roman" w:eastAsia="Times New Roman" w:hAnsi="Times New Roman" w:cs="Times New Roman"/>
          <w:sz w:val="28"/>
          <w:szCs w:val="28"/>
        </w:rPr>
        <w:t xml:space="preserve">Turabian, K. A. </w:t>
      </w:r>
      <w:r w:rsidRPr="0079627F">
        <w:rPr>
          <w:rFonts w:ascii="Times New Roman" w:eastAsia="Times New Roman" w:hAnsi="Times New Roman" w:cs="Times New Roman"/>
          <w:i/>
          <w:iCs/>
          <w:sz w:val="28"/>
          <w:szCs w:val="28"/>
        </w:rPr>
        <w:t>A manual for writers</w:t>
      </w:r>
      <w:r w:rsidRPr="0079627F">
        <w:rPr>
          <w:rFonts w:ascii="Times New Roman" w:eastAsia="Times New Roman" w:hAnsi="Times New Roman" w:cs="Times New Roman"/>
          <w:sz w:val="28"/>
          <w:szCs w:val="28"/>
        </w:rPr>
        <w:t xml:space="preserve"> (6</w:t>
      </w:r>
      <w:r w:rsidRPr="0079627F">
        <w:rPr>
          <w:rFonts w:ascii="Times New Roman" w:eastAsia="Times New Roman" w:hAnsi="Times New Roman" w:cs="Times New Roman"/>
          <w:sz w:val="28"/>
          <w:szCs w:val="28"/>
          <w:vertAlign w:val="superscript"/>
        </w:rPr>
        <w:t>th</w:t>
      </w:r>
      <w:r w:rsidRPr="0079627F">
        <w:rPr>
          <w:rFonts w:ascii="Times New Roman" w:eastAsia="Times New Roman" w:hAnsi="Times New Roman" w:cs="Times New Roman"/>
          <w:sz w:val="28"/>
          <w:szCs w:val="28"/>
        </w:rPr>
        <w:t xml:space="preserve">ed.). Chicago: The University of Chicago. </w:t>
      </w:r>
    </w:p>
    <w:p w14:paraId="6B80DC0D" w14:textId="77777777" w:rsidR="00AD2B38" w:rsidRPr="0079627F" w:rsidRDefault="00AD2B38" w:rsidP="00817696">
      <w:pPr>
        <w:widowControl w:val="0"/>
        <w:numPr>
          <w:ilvl w:val="0"/>
          <w:numId w:val="7"/>
        </w:numPr>
        <w:spacing w:after="120" w:line="240" w:lineRule="auto"/>
        <w:jc w:val="both"/>
        <w:rPr>
          <w:rFonts w:ascii="Times New Roman" w:eastAsia="Times New Roman" w:hAnsi="Times New Roman" w:cs="Times New Roman"/>
          <w:sz w:val="28"/>
          <w:szCs w:val="28"/>
        </w:rPr>
      </w:pPr>
      <w:r w:rsidRPr="0079627F">
        <w:rPr>
          <w:rFonts w:ascii="Times New Roman" w:eastAsia="Times New Roman" w:hAnsi="Times New Roman" w:cs="Times New Roman"/>
          <w:sz w:val="28"/>
          <w:szCs w:val="28"/>
        </w:rPr>
        <w:t xml:space="preserve"> Yin, R.K. (2002). </w:t>
      </w:r>
      <w:r w:rsidRPr="0079627F">
        <w:rPr>
          <w:rFonts w:ascii="Times New Roman" w:eastAsia="Times New Roman" w:hAnsi="Times New Roman" w:cs="Times New Roman"/>
          <w:i/>
          <w:iCs/>
          <w:sz w:val="28"/>
          <w:szCs w:val="28"/>
        </w:rPr>
        <w:t>Case study research: design and methods (applied social research methods)</w:t>
      </w:r>
      <w:r w:rsidRPr="0079627F">
        <w:rPr>
          <w:rFonts w:ascii="Times New Roman" w:eastAsia="Times New Roman" w:hAnsi="Times New Roman" w:cs="Times New Roman"/>
          <w:sz w:val="28"/>
          <w:szCs w:val="28"/>
        </w:rPr>
        <w:t xml:space="preserve"> (3</w:t>
      </w:r>
      <w:r w:rsidRPr="0079627F">
        <w:rPr>
          <w:rFonts w:ascii="Times New Roman" w:eastAsia="Times New Roman" w:hAnsi="Times New Roman" w:cs="Times New Roman"/>
          <w:sz w:val="28"/>
          <w:szCs w:val="28"/>
          <w:vertAlign w:val="superscript"/>
        </w:rPr>
        <w:t>rd</w:t>
      </w:r>
      <w:r w:rsidRPr="0079627F">
        <w:rPr>
          <w:rFonts w:ascii="Times New Roman" w:eastAsia="Times New Roman" w:hAnsi="Times New Roman" w:cs="Times New Roman"/>
          <w:sz w:val="28"/>
          <w:szCs w:val="28"/>
        </w:rPr>
        <w:t xml:space="preserve">ed.). Thousand Oaks, CA: SAGE Publications. </w:t>
      </w:r>
    </w:p>
    <w:p w14:paraId="4986DDA7" w14:textId="77777777" w:rsidR="005C22AF" w:rsidRPr="0079627F" w:rsidRDefault="005C22AF" w:rsidP="005C22AF">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Master Thesis Schedule</w:t>
      </w:r>
    </w:p>
    <w:tbl>
      <w:tblPr>
        <w:tblStyle w:val="a9"/>
        <w:tblW w:w="0" w:type="auto"/>
        <w:tblLook w:val="04A0" w:firstRow="1" w:lastRow="0" w:firstColumn="1" w:lastColumn="0" w:noHBand="0" w:noVBand="1"/>
      </w:tblPr>
      <w:tblGrid>
        <w:gridCol w:w="6629"/>
        <w:gridCol w:w="3629"/>
      </w:tblGrid>
      <w:tr w:rsidR="005C22AF" w:rsidRPr="0079627F" w14:paraId="21CB3E91" w14:textId="77777777" w:rsidTr="005C22AF">
        <w:tc>
          <w:tcPr>
            <w:tcW w:w="6629" w:type="dxa"/>
          </w:tcPr>
          <w:p w14:paraId="55F21E1E" w14:textId="77777777" w:rsidR="005C22AF" w:rsidRPr="0079627F" w:rsidRDefault="005C22AF" w:rsidP="005C22AF">
            <w:pPr>
              <w:pStyle w:val="aa"/>
              <w:widowControl w:val="0"/>
              <w:ind w:right="116"/>
              <w:jc w:val="both"/>
              <w:rPr>
                <w:rFonts w:ascii="Times New Roman" w:hAnsi="Times New Roman" w:cs="Times New Roman"/>
                <w:sz w:val="28"/>
                <w:szCs w:val="28"/>
              </w:rPr>
            </w:pPr>
            <w:r w:rsidRPr="0079627F">
              <w:rPr>
                <w:rFonts w:ascii="Times New Roman" w:hAnsi="Times New Roman" w:cs="Times New Roman"/>
                <w:b/>
                <w:sz w:val="28"/>
                <w:szCs w:val="28"/>
              </w:rPr>
              <w:t>Module Format</w:t>
            </w:r>
          </w:p>
        </w:tc>
        <w:tc>
          <w:tcPr>
            <w:tcW w:w="3629" w:type="dxa"/>
          </w:tcPr>
          <w:p w14:paraId="447A458E" w14:textId="77777777" w:rsidR="005C22AF" w:rsidRPr="0079627F" w:rsidRDefault="005C22AF" w:rsidP="005C22AF">
            <w:pPr>
              <w:pStyle w:val="aa"/>
              <w:widowControl w:val="0"/>
              <w:ind w:right="116"/>
              <w:jc w:val="both"/>
              <w:rPr>
                <w:rFonts w:ascii="Times New Roman" w:hAnsi="Times New Roman" w:cs="Times New Roman"/>
                <w:sz w:val="28"/>
                <w:szCs w:val="28"/>
              </w:rPr>
            </w:pPr>
          </w:p>
        </w:tc>
      </w:tr>
      <w:tr w:rsidR="005C22AF" w:rsidRPr="0079627F" w14:paraId="00AC2095" w14:textId="77777777" w:rsidTr="005C22AF">
        <w:tc>
          <w:tcPr>
            <w:tcW w:w="6629" w:type="dxa"/>
          </w:tcPr>
          <w:p w14:paraId="0D2BFC52" w14:textId="77777777" w:rsidR="005C22AF" w:rsidRPr="0079627F" w:rsidRDefault="005C22AF" w:rsidP="005C22AF">
            <w:pPr>
              <w:pStyle w:val="aa"/>
              <w:widowControl w:val="0"/>
              <w:ind w:right="116"/>
              <w:jc w:val="both"/>
              <w:rPr>
                <w:rFonts w:ascii="Times New Roman" w:hAnsi="Times New Roman" w:cs="Times New Roman"/>
                <w:sz w:val="28"/>
                <w:szCs w:val="28"/>
              </w:rPr>
            </w:pPr>
            <w:r w:rsidRPr="0079627F">
              <w:rPr>
                <w:rFonts w:ascii="Times New Roman" w:hAnsi="Times New Roman" w:cs="Times New Roman"/>
                <w:sz w:val="28"/>
                <w:szCs w:val="28"/>
              </w:rPr>
              <w:t xml:space="preserve">Approval of </w:t>
            </w:r>
            <w:r w:rsidRPr="00826ADC">
              <w:rPr>
                <w:rFonts w:ascii="Times New Roman" w:hAnsi="Times New Roman" w:cs="Times New Roman"/>
                <w:b/>
                <w:sz w:val="28"/>
                <w:szCs w:val="28"/>
              </w:rPr>
              <w:t>the Title</w:t>
            </w:r>
            <w:r w:rsidRPr="0079627F">
              <w:rPr>
                <w:rFonts w:ascii="Times New Roman" w:hAnsi="Times New Roman" w:cs="Times New Roman"/>
                <w:sz w:val="28"/>
                <w:szCs w:val="28"/>
              </w:rPr>
              <w:t xml:space="preserve"> of Master Thesis</w:t>
            </w:r>
          </w:p>
        </w:tc>
        <w:tc>
          <w:tcPr>
            <w:tcW w:w="3629" w:type="dxa"/>
          </w:tcPr>
          <w:p w14:paraId="6B7B9FBE" w14:textId="77777777" w:rsidR="005C22AF" w:rsidRPr="00B801BB" w:rsidRDefault="005C22AF" w:rsidP="005C22AF">
            <w:pPr>
              <w:pStyle w:val="aa"/>
              <w:widowControl w:val="0"/>
              <w:ind w:right="116"/>
              <w:jc w:val="both"/>
              <w:rPr>
                <w:rFonts w:ascii="Times New Roman" w:hAnsi="Times New Roman" w:cs="Times New Roman"/>
                <w:sz w:val="28"/>
                <w:szCs w:val="28"/>
              </w:rPr>
            </w:pPr>
            <w:r w:rsidRPr="00B801BB">
              <w:rPr>
                <w:rFonts w:ascii="Times New Roman" w:hAnsi="Times New Roman" w:cs="Times New Roman"/>
                <w:sz w:val="28"/>
                <w:szCs w:val="28"/>
              </w:rPr>
              <w:t>First week of October</w:t>
            </w:r>
          </w:p>
        </w:tc>
      </w:tr>
      <w:tr w:rsidR="005C22AF" w:rsidRPr="0079627F" w14:paraId="60ADB008" w14:textId="77777777" w:rsidTr="005C22AF">
        <w:tc>
          <w:tcPr>
            <w:tcW w:w="6629" w:type="dxa"/>
          </w:tcPr>
          <w:p w14:paraId="666A9E9C" w14:textId="77777777" w:rsidR="005C22AF" w:rsidRPr="0079627F" w:rsidRDefault="005C22AF" w:rsidP="005C22AF">
            <w:pPr>
              <w:pStyle w:val="aa"/>
              <w:widowControl w:val="0"/>
              <w:ind w:right="116"/>
              <w:jc w:val="both"/>
              <w:rPr>
                <w:rFonts w:ascii="Times New Roman" w:hAnsi="Times New Roman" w:cs="Times New Roman"/>
                <w:sz w:val="28"/>
                <w:szCs w:val="28"/>
              </w:rPr>
            </w:pPr>
            <w:r w:rsidRPr="0079627F">
              <w:rPr>
                <w:rFonts w:ascii="Times New Roman" w:hAnsi="Times New Roman" w:cs="Times New Roman"/>
                <w:sz w:val="28"/>
                <w:szCs w:val="28"/>
              </w:rPr>
              <w:t xml:space="preserve">Approval of </w:t>
            </w:r>
            <w:r w:rsidRPr="00826ADC">
              <w:rPr>
                <w:rFonts w:ascii="Times New Roman" w:hAnsi="Times New Roman" w:cs="Times New Roman"/>
                <w:b/>
                <w:sz w:val="28"/>
                <w:szCs w:val="28"/>
              </w:rPr>
              <w:t>the Plan</w:t>
            </w:r>
            <w:r w:rsidRPr="0079627F">
              <w:rPr>
                <w:rFonts w:ascii="Times New Roman" w:hAnsi="Times New Roman" w:cs="Times New Roman"/>
                <w:sz w:val="28"/>
                <w:szCs w:val="28"/>
              </w:rPr>
              <w:t xml:space="preserve"> of Master Thesis</w:t>
            </w:r>
          </w:p>
          <w:p w14:paraId="2353C681" w14:textId="560D5C6A" w:rsidR="005C22AF" w:rsidRPr="0079627F" w:rsidRDefault="00826ADC" w:rsidP="005C22AF">
            <w:pPr>
              <w:pStyle w:val="a4"/>
              <w:widowControl w:val="0"/>
              <w:numPr>
                <w:ilvl w:val="0"/>
                <w:numId w:val="18"/>
              </w:numPr>
              <w:shd w:val="clear" w:color="auto" w:fill="FFFFFF"/>
              <w:spacing w:before="0" w:beforeAutospacing="0" w:after="0" w:afterAutospacing="0"/>
              <w:rPr>
                <w:color w:val="000000"/>
                <w:sz w:val="28"/>
                <w:szCs w:val="28"/>
              </w:rPr>
            </w:pPr>
            <w:r>
              <w:rPr>
                <w:color w:val="000000"/>
                <w:sz w:val="28"/>
                <w:szCs w:val="28"/>
              </w:rPr>
              <w:t>Introduction</w:t>
            </w:r>
            <w:r w:rsidR="005C22AF" w:rsidRPr="0079627F">
              <w:rPr>
                <w:color w:val="000000"/>
                <w:sz w:val="28"/>
                <w:szCs w:val="28"/>
              </w:rPr>
              <w:t xml:space="preserve"> </w:t>
            </w:r>
          </w:p>
          <w:p w14:paraId="503585C0" w14:textId="2D5A85AC" w:rsidR="005C22AF" w:rsidRPr="0079627F" w:rsidRDefault="005C22AF" w:rsidP="00AE2B92">
            <w:pPr>
              <w:pStyle w:val="a4"/>
              <w:widowControl w:val="0"/>
              <w:shd w:val="clear" w:color="auto" w:fill="FFFFFF"/>
              <w:spacing w:before="0" w:beforeAutospacing="0" w:after="0" w:afterAutospacing="0"/>
              <w:ind w:left="360"/>
              <w:rPr>
                <w:sz w:val="28"/>
                <w:szCs w:val="28"/>
              </w:rPr>
            </w:pPr>
          </w:p>
        </w:tc>
        <w:tc>
          <w:tcPr>
            <w:tcW w:w="3629" w:type="dxa"/>
          </w:tcPr>
          <w:p w14:paraId="3058FB4E" w14:textId="77777777" w:rsidR="005C22AF" w:rsidRPr="00B801BB" w:rsidRDefault="005C22AF" w:rsidP="005C22AF">
            <w:pPr>
              <w:pStyle w:val="aa"/>
              <w:widowControl w:val="0"/>
              <w:ind w:right="116"/>
              <w:jc w:val="both"/>
              <w:rPr>
                <w:rFonts w:ascii="Times New Roman" w:hAnsi="Times New Roman" w:cs="Times New Roman"/>
                <w:sz w:val="28"/>
                <w:szCs w:val="28"/>
              </w:rPr>
            </w:pPr>
            <w:r w:rsidRPr="00B801BB">
              <w:rPr>
                <w:rFonts w:ascii="Times New Roman" w:hAnsi="Times New Roman" w:cs="Times New Roman"/>
                <w:sz w:val="28"/>
                <w:szCs w:val="28"/>
              </w:rPr>
              <w:t>Second week of October</w:t>
            </w:r>
          </w:p>
        </w:tc>
      </w:tr>
      <w:tr w:rsidR="005C22AF" w:rsidRPr="0079627F" w14:paraId="1BF5C8BF" w14:textId="77777777" w:rsidTr="005C22AF">
        <w:tc>
          <w:tcPr>
            <w:tcW w:w="6629" w:type="dxa"/>
          </w:tcPr>
          <w:p w14:paraId="024714CD" w14:textId="77777777" w:rsidR="005C22AF" w:rsidRPr="0079627F" w:rsidRDefault="005C22AF" w:rsidP="005C22AF">
            <w:pPr>
              <w:pStyle w:val="aa"/>
              <w:widowControl w:val="0"/>
              <w:ind w:right="116"/>
              <w:jc w:val="both"/>
              <w:rPr>
                <w:rFonts w:ascii="Times New Roman" w:hAnsi="Times New Roman" w:cs="Times New Roman"/>
                <w:sz w:val="28"/>
                <w:szCs w:val="28"/>
              </w:rPr>
            </w:pPr>
            <w:r w:rsidRPr="0079627F">
              <w:rPr>
                <w:rFonts w:ascii="Times New Roman" w:hAnsi="Times New Roman" w:cs="Times New Roman"/>
                <w:sz w:val="28"/>
                <w:szCs w:val="28"/>
              </w:rPr>
              <w:t>Module 1 - Master Thesis</w:t>
            </w:r>
          </w:p>
        </w:tc>
        <w:tc>
          <w:tcPr>
            <w:tcW w:w="3629" w:type="dxa"/>
          </w:tcPr>
          <w:p w14:paraId="7BF5B38B" w14:textId="77777777" w:rsidR="005C22AF" w:rsidRPr="00B801BB" w:rsidRDefault="005C22AF" w:rsidP="005C22AF">
            <w:pPr>
              <w:pStyle w:val="aa"/>
              <w:widowControl w:val="0"/>
              <w:ind w:right="116"/>
              <w:jc w:val="both"/>
              <w:rPr>
                <w:rFonts w:ascii="Times New Roman" w:hAnsi="Times New Roman" w:cs="Times New Roman"/>
                <w:sz w:val="28"/>
                <w:szCs w:val="28"/>
              </w:rPr>
            </w:pPr>
          </w:p>
        </w:tc>
      </w:tr>
      <w:tr w:rsidR="005C22AF" w:rsidRPr="0079627F" w14:paraId="5873811F" w14:textId="77777777" w:rsidTr="005C22AF">
        <w:tc>
          <w:tcPr>
            <w:tcW w:w="6629" w:type="dxa"/>
          </w:tcPr>
          <w:p w14:paraId="3F230B7F" w14:textId="77777777" w:rsidR="005C22AF" w:rsidRPr="00AE2B92" w:rsidRDefault="005C22AF" w:rsidP="005C22AF">
            <w:pPr>
              <w:pStyle w:val="aa"/>
              <w:widowControl w:val="0"/>
              <w:numPr>
                <w:ilvl w:val="0"/>
                <w:numId w:val="18"/>
              </w:numPr>
              <w:ind w:right="116"/>
              <w:jc w:val="both"/>
              <w:rPr>
                <w:rFonts w:ascii="Times New Roman" w:hAnsi="Times New Roman" w:cs="Times New Roman"/>
                <w:b/>
                <w:sz w:val="28"/>
                <w:szCs w:val="28"/>
              </w:rPr>
            </w:pPr>
            <w:r w:rsidRPr="00AE2B92">
              <w:rPr>
                <w:rFonts w:ascii="Times New Roman" w:hAnsi="Times New Roman" w:cs="Times New Roman"/>
                <w:b/>
                <w:sz w:val="28"/>
                <w:szCs w:val="28"/>
              </w:rPr>
              <w:t>Chapter 1</w:t>
            </w:r>
          </w:p>
        </w:tc>
        <w:tc>
          <w:tcPr>
            <w:tcW w:w="3629" w:type="dxa"/>
          </w:tcPr>
          <w:p w14:paraId="3E7CE53F" w14:textId="77777777" w:rsidR="005C22AF" w:rsidRPr="00B801BB" w:rsidRDefault="005C22AF" w:rsidP="005C22AF">
            <w:pPr>
              <w:pStyle w:val="aa"/>
              <w:widowControl w:val="0"/>
              <w:ind w:right="116"/>
              <w:jc w:val="both"/>
              <w:rPr>
                <w:rFonts w:ascii="Times New Roman" w:hAnsi="Times New Roman" w:cs="Times New Roman"/>
                <w:sz w:val="28"/>
                <w:szCs w:val="28"/>
              </w:rPr>
            </w:pPr>
            <w:r w:rsidRPr="00B801BB">
              <w:rPr>
                <w:rFonts w:ascii="Times New Roman" w:hAnsi="Times New Roman" w:cs="Times New Roman"/>
                <w:sz w:val="28"/>
                <w:szCs w:val="28"/>
              </w:rPr>
              <w:t>November, 1</w:t>
            </w:r>
          </w:p>
        </w:tc>
      </w:tr>
      <w:tr w:rsidR="005C22AF" w:rsidRPr="0079627F" w14:paraId="68DC84D4" w14:textId="77777777" w:rsidTr="005C22AF">
        <w:tc>
          <w:tcPr>
            <w:tcW w:w="6629" w:type="dxa"/>
          </w:tcPr>
          <w:p w14:paraId="09EDF074" w14:textId="77777777" w:rsidR="005C22AF" w:rsidRPr="00AE2B92" w:rsidRDefault="005C22AF" w:rsidP="005C22AF">
            <w:pPr>
              <w:pStyle w:val="aa"/>
              <w:widowControl w:val="0"/>
              <w:numPr>
                <w:ilvl w:val="0"/>
                <w:numId w:val="18"/>
              </w:numPr>
              <w:ind w:right="116"/>
              <w:jc w:val="both"/>
              <w:rPr>
                <w:rFonts w:ascii="Times New Roman" w:hAnsi="Times New Roman" w:cs="Times New Roman"/>
                <w:b/>
                <w:sz w:val="28"/>
                <w:szCs w:val="28"/>
              </w:rPr>
            </w:pPr>
            <w:r w:rsidRPr="00AE2B92">
              <w:rPr>
                <w:rFonts w:ascii="Times New Roman" w:hAnsi="Times New Roman" w:cs="Times New Roman"/>
                <w:b/>
                <w:sz w:val="28"/>
                <w:szCs w:val="28"/>
              </w:rPr>
              <w:t>Chapter 2</w:t>
            </w:r>
          </w:p>
          <w:p w14:paraId="622D56EE" w14:textId="4D3D56E3" w:rsidR="00B801BB" w:rsidRPr="0079627F" w:rsidRDefault="00B801BB" w:rsidP="005C22AF">
            <w:pPr>
              <w:pStyle w:val="aa"/>
              <w:widowControl w:val="0"/>
              <w:numPr>
                <w:ilvl w:val="0"/>
                <w:numId w:val="18"/>
              </w:numPr>
              <w:ind w:right="116"/>
              <w:jc w:val="both"/>
              <w:rPr>
                <w:rFonts w:ascii="Times New Roman" w:hAnsi="Times New Roman" w:cs="Times New Roman"/>
                <w:sz w:val="28"/>
                <w:szCs w:val="28"/>
              </w:rPr>
            </w:pPr>
            <w:r>
              <w:rPr>
                <w:rFonts w:ascii="Times New Roman" w:hAnsi="Times New Roman" w:cs="Times New Roman"/>
                <w:bCs/>
                <w:sz w:val="28"/>
                <w:szCs w:val="28"/>
              </w:rPr>
              <w:t>*</w:t>
            </w:r>
            <w:r w:rsidRPr="00B801BB">
              <w:rPr>
                <w:rFonts w:ascii="Times New Roman" w:hAnsi="Times New Roman" w:cs="Times New Roman"/>
                <w:sz w:val="28"/>
                <w:szCs w:val="28"/>
              </w:rPr>
              <w:t>Published research work/Thesis</w:t>
            </w:r>
            <w:r>
              <w:rPr>
                <w:rFonts w:ascii="Times New Roman" w:hAnsi="Times New Roman" w:cs="Times New Roman"/>
                <w:sz w:val="28"/>
                <w:szCs w:val="28"/>
              </w:rPr>
              <w:t xml:space="preserve"> - to approve excellence of your Master’s degree (so called </w:t>
            </w:r>
            <w:r>
              <w:rPr>
                <w:rFonts w:ascii="Times New Roman" w:hAnsi="Times New Roman" w:cs="Times New Roman"/>
                <w:sz w:val="28"/>
                <w:szCs w:val="28"/>
                <w:lang w:val="uk-UA"/>
              </w:rPr>
              <w:t>“</w:t>
            </w:r>
            <w:r w:rsidRPr="0053051A">
              <w:rPr>
                <w:rFonts w:ascii="Times New Roman" w:hAnsi="Times New Roman" w:cs="Times New Roman"/>
                <w:i/>
                <w:color w:val="C0504D" w:themeColor="accent2"/>
                <w:sz w:val="28"/>
                <w:szCs w:val="28"/>
              </w:rPr>
              <w:t>red degree</w:t>
            </w:r>
            <w:r>
              <w:rPr>
                <w:rFonts w:ascii="Times New Roman" w:hAnsi="Times New Roman" w:cs="Times New Roman"/>
                <w:sz w:val="28"/>
                <w:szCs w:val="28"/>
                <w:lang w:val="uk-UA"/>
              </w:rPr>
              <w:t>”</w:t>
            </w:r>
            <w:r>
              <w:rPr>
                <w:rFonts w:ascii="Times New Roman" w:hAnsi="Times New Roman" w:cs="Times New Roman"/>
                <w:sz w:val="28"/>
                <w:szCs w:val="28"/>
              </w:rPr>
              <w:t>)</w:t>
            </w:r>
          </w:p>
        </w:tc>
        <w:tc>
          <w:tcPr>
            <w:tcW w:w="3629" w:type="dxa"/>
          </w:tcPr>
          <w:p w14:paraId="006CCC0B" w14:textId="77777777" w:rsidR="005C22AF" w:rsidRPr="00B801BB" w:rsidRDefault="005C22AF" w:rsidP="005C22AF">
            <w:pPr>
              <w:pStyle w:val="aa"/>
              <w:widowControl w:val="0"/>
              <w:ind w:right="116"/>
              <w:jc w:val="both"/>
              <w:rPr>
                <w:rFonts w:ascii="Times New Roman" w:hAnsi="Times New Roman" w:cs="Times New Roman"/>
                <w:sz w:val="28"/>
                <w:szCs w:val="28"/>
              </w:rPr>
            </w:pPr>
            <w:r w:rsidRPr="00B801BB">
              <w:rPr>
                <w:rFonts w:ascii="Times New Roman" w:hAnsi="Times New Roman" w:cs="Times New Roman"/>
                <w:sz w:val="28"/>
                <w:szCs w:val="28"/>
              </w:rPr>
              <w:t>December, 1</w:t>
            </w:r>
          </w:p>
        </w:tc>
      </w:tr>
      <w:tr w:rsidR="005C22AF" w:rsidRPr="0079627F" w14:paraId="42D114D2" w14:textId="77777777" w:rsidTr="005C22AF">
        <w:tc>
          <w:tcPr>
            <w:tcW w:w="6629" w:type="dxa"/>
          </w:tcPr>
          <w:p w14:paraId="04C6E424" w14:textId="77777777" w:rsidR="005C22AF" w:rsidRPr="00AE2B92" w:rsidRDefault="005C22AF" w:rsidP="005C22AF">
            <w:pPr>
              <w:pStyle w:val="aa"/>
              <w:widowControl w:val="0"/>
              <w:numPr>
                <w:ilvl w:val="0"/>
                <w:numId w:val="18"/>
              </w:numPr>
              <w:ind w:right="116"/>
              <w:jc w:val="both"/>
              <w:rPr>
                <w:rFonts w:ascii="Times New Roman" w:hAnsi="Times New Roman" w:cs="Times New Roman"/>
                <w:b/>
                <w:sz w:val="28"/>
                <w:szCs w:val="28"/>
              </w:rPr>
            </w:pPr>
            <w:r w:rsidRPr="00AE2B92">
              <w:rPr>
                <w:rFonts w:ascii="Times New Roman" w:hAnsi="Times New Roman" w:cs="Times New Roman"/>
                <w:b/>
                <w:sz w:val="28"/>
                <w:szCs w:val="28"/>
              </w:rPr>
              <w:t>Chapter 3</w:t>
            </w:r>
          </w:p>
          <w:p w14:paraId="4A945B0D" w14:textId="3AAF29D3" w:rsidR="00B801BB" w:rsidRPr="00B801BB" w:rsidRDefault="00B801BB" w:rsidP="00B801BB">
            <w:pPr>
              <w:pStyle w:val="a4"/>
              <w:widowControl w:val="0"/>
              <w:numPr>
                <w:ilvl w:val="0"/>
                <w:numId w:val="18"/>
              </w:numPr>
              <w:shd w:val="clear" w:color="auto" w:fill="FFFFFF"/>
              <w:spacing w:before="0" w:beforeAutospacing="0" w:after="0" w:afterAutospacing="0"/>
              <w:rPr>
                <w:bCs/>
                <w:color w:val="000000"/>
                <w:sz w:val="28"/>
                <w:szCs w:val="28"/>
              </w:rPr>
            </w:pPr>
            <w:r w:rsidRPr="00B801BB">
              <w:rPr>
                <w:rStyle w:val="a3"/>
                <w:b w:val="0"/>
                <w:color w:val="000000"/>
                <w:sz w:val="28"/>
                <w:szCs w:val="28"/>
              </w:rPr>
              <w:t>Conclusions</w:t>
            </w:r>
          </w:p>
          <w:p w14:paraId="5D2AE596" w14:textId="486736D3" w:rsidR="00B801BB" w:rsidRPr="00B801BB" w:rsidRDefault="00B801BB" w:rsidP="00B801BB">
            <w:pPr>
              <w:pStyle w:val="a4"/>
              <w:widowControl w:val="0"/>
              <w:numPr>
                <w:ilvl w:val="0"/>
                <w:numId w:val="18"/>
              </w:numPr>
              <w:shd w:val="clear" w:color="auto" w:fill="FFFFFF"/>
              <w:spacing w:before="0" w:beforeAutospacing="0" w:after="0" w:afterAutospacing="0"/>
              <w:rPr>
                <w:color w:val="000000"/>
                <w:sz w:val="28"/>
                <w:szCs w:val="28"/>
              </w:rPr>
            </w:pPr>
            <w:r w:rsidRPr="00B801BB">
              <w:rPr>
                <w:rStyle w:val="a3"/>
                <w:b w:val="0"/>
                <w:color w:val="000000"/>
                <w:sz w:val="28"/>
                <w:szCs w:val="28"/>
              </w:rPr>
              <w:t>Abstract</w:t>
            </w:r>
          </w:p>
          <w:p w14:paraId="51B68149" w14:textId="405CEFC5" w:rsidR="00B801BB" w:rsidRPr="00B801BB" w:rsidRDefault="00B801BB" w:rsidP="00B801BB">
            <w:pPr>
              <w:pStyle w:val="a4"/>
              <w:widowControl w:val="0"/>
              <w:numPr>
                <w:ilvl w:val="0"/>
                <w:numId w:val="18"/>
              </w:numPr>
              <w:shd w:val="clear" w:color="auto" w:fill="FFFFFF"/>
              <w:spacing w:before="0" w:beforeAutospacing="0" w:after="0" w:afterAutospacing="0"/>
              <w:rPr>
                <w:rStyle w:val="a3"/>
                <w:b w:val="0"/>
                <w:color w:val="000000"/>
                <w:sz w:val="28"/>
                <w:szCs w:val="28"/>
              </w:rPr>
            </w:pPr>
            <w:r>
              <w:rPr>
                <w:rStyle w:val="a3"/>
                <w:b w:val="0"/>
                <w:color w:val="000000"/>
                <w:sz w:val="28"/>
                <w:szCs w:val="28"/>
              </w:rPr>
              <w:t>Bibliography</w:t>
            </w:r>
          </w:p>
          <w:p w14:paraId="6EE0BA1E" w14:textId="618AA688" w:rsidR="00B801BB" w:rsidRPr="0079627F" w:rsidRDefault="00B801BB" w:rsidP="00B801BB">
            <w:pPr>
              <w:pStyle w:val="aa"/>
              <w:widowControl w:val="0"/>
              <w:numPr>
                <w:ilvl w:val="0"/>
                <w:numId w:val="18"/>
              </w:numPr>
              <w:ind w:right="116"/>
              <w:jc w:val="both"/>
              <w:rPr>
                <w:rFonts w:ascii="Times New Roman" w:hAnsi="Times New Roman" w:cs="Times New Roman"/>
                <w:sz w:val="28"/>
                <w:szCs w:val="28"/>
              </w:rPr>
            </w:pPr>
            <w:r w:rsidRPr="00B801BB">
              <w:rPr>
                <w:rStyle w:val="a3"/>
                <w:rFonts w:ascii="Times New Roman" w:hAnsi="Times New Roman" w:cs="Times New Roman"/>
                <w:b w:val="0"/>
                <w:color w:val="000000"/>
                <w:sz w:val="28"/>
                <w:szCs w:val="28"/>
              </w:rPr>
              <w:t>List of References</w:t>
            </w:r>
          </w:p>
        </w:tc>
        <w:tc>
          <w:tcPr>
            <w:tcW w:w="3629" w:type="dxa"/>
          </w:tcPr>
          <w:p w14:paraId="3E50F4EE" w14:textId="77777777" w:rsidR="005C22AF" w:rsidRPr="00B801BB" w:rsidRDefault="005C22AF" w:rsidP="005C22AF">
            <w:pPr>
              <w:pStyle w:val="aa"/>
              <w:widowControl w:val="0"/>
              <w:ind w:right="116"/>
              <w:jc w:val="both"/>
              <w:rPr>
                <w:rFonts w:ascii="Times New Roman" w:hAnsi="Times New Roman" w:cs="Times New Roman"/>
                <w:sz w:val="28"/>
                <w:szCs w:val="28"/>
              </w:rPr>
            </w:pPr>
            <w:r w:rsidRPr="00B801BB">
              <w:rPr>
                <w:rFonts w:ascii="Times New Roman" w:hAnsi="Times New Roman" w:cs="Times New Roman"/>
                <w:sz w:val="28"/>
                <w:szCs w:val="28"/>
              </w:rPr>
              <w:t xml:space="preserve">December, 15 </w:t>
            </w:r>
          </w:p>
        </w:tc>
      </w:tr>
      <w:tr w:rsidR="005C22AF" w:rsidRPr="0079627F" w14:paraId="05B4B863" w14:textId="77777777" w:rsidTr="005C22AF">
        <w:tc>
          <w:tcPr>
            <w:tcW w:w="6629" w:type="dxa"/>
          </w:tcPr>
          <w:p w14:paraId="6A188544" w14:textId="128BD72E" w:rsidR="005C22AF" w:rsidRPr="0079627F" w:rsidRDefault="005C22AF" w:rsidP="005C22AF">
            <w:pPr>
              <w:pStyle w:val="aa"/>
              <w:widowControl w:val="0"/>
              <w:ind w:right="116"/>
              <w:jc w:val="both"/>
              <w:rPr>
                <w:rFonts w:ascii="Times New Roman" w:hAnsi="Times New Roman" w:cs="Times New Roman"/>
                <w:sz w:val="28"/>
                <w:szCs w:val="28"/>
                <w:vertAlign w:val="subscript"/>
              </w:rPr>
            </w:pPr>
            <w:r w:rsidRPr="0079627F">
              <w:rPr>
                <w:rFonts w:ascii="Times New Roman" w:hAnsi="Times New Roman" w:cs="Times New Roman"/>
                <w:b/>
                <w:sz w:val="28"/>
                <w:szCs w:val="28"/>
              </w:rPr>
              <w:t xml:space="preserve">Module 2 – </w:t>
            </w:r>
            <w:r w:rsidRPr="0079627F">
              <w:rPr>
                <w:rFonts w:ascii="Times New Roman" w:hAnsi="Times New Roman" w:cs="Times New Roman"/>
                <w:b/>
                <w:bCs/>
                <w:sz w:val="28"/>
                <w:szCs w:val="28"/>
              </w:rPr>
              <w:t>Format Review</w:t>
            </w:r>
            <w:r w:rsidR="00B54BC6">
              <w:rPr>
                <w:rFonts w:ascii="Times New Roman" w:hAnsi="Times New Roman" w:cs="Times New Roman"/>
                <w:b/>
                <w:bCs/>
                <w:sz w:val="28"/>
                <w:szCs w:val="28"/>
              </w:rPr>
              <w:t xml:space="preserve"> </w:t>
            </w:r>
            <w:r w:rsidRPr="0079627F">
              <w:rPr>
                <w:rFonts w:ascii="Times New Roman" w:hAnsi="Times New Roman" w:cs="Times New Roman"/>
                <w:bCs/>
                <w:sz w:val="28"/>
                <w:szCs w:val="28"/>
              </w:rPr>
              <w:t>+</w:t>
            </w:r>
            <w:r w:rsidR="00B54BC6">
              <w:rPr>
                <w:rFonts w:ascii="Times New Roman" w:hAnsi="Times New Roman" w:cs="Times New Roman"/>
                <w:bCs/>
                <w:sz w:val="28"/>
                <w:szCs w:val="28"/>
              </w:rPr>
              <w:t xml:space="preserve"> </w:t>
            </w:r>
            <w:r w:rsidRPr="0079627F">
              <w:rPr>
                <w:rFonts w:ascii="Times New Roman" w:hAnsi="Times New Roman" w:cs="Times New Roman"/>
                <w:bCs/>
                <w:sz w:val="28"/>
                <w:szCs w:val="28"/>
              </w:rPr>
              <w:t xml:space="preserve">Report of originality </w:t>
            </w:r>
          </w:p>
        </w:tc>
        <w:tc>
          <w:tcPr>
            <w:tcW w:w="3629" w:type="dxa"/>
          </w:tcPr>
          <w:p w14:paraId="49BD7EC2" w14:textId="09D8623C" w:rsidR="005C22AF" w:rsidRPr="00B801BB" w:rsidRDefault="00B801BB" w:rsidP="005C22AF">
            <w:pPr>
              <w:pStyle w:val="aa"/>
              <w:widowControl w:val="0"/>
              <w:ind w:right="116"/>
              <w:jc w:val="both"/>
              <w:rPr>
                <w:rFonts w:ascii="Times New Roman" w:hAnsi="Times New Roman" w:cs="Times New Roman"/>
                <w:sz w:val="28"/>
                <w:szCs w:val="28"/>
              </w:rPr>
            </w:pPr>
            <w:r w:rsidRPr="00B801BB">
              <w:rPr>
                <w:rFonts w:ascii="Times New Roman" w:hAnsi="Times New Roman" w:cs="Times New Roman"/>
                <w:sz w:val="28"/>
                <w:szCs w:val="28"/>
              </w:rPr>
              <w:t xml:space="preserve">till </w:t>
            </w:r>
            <w:r w:rsidR="005C22AF" w:rsidRPr="00B801BB">
              <w:rPr>
                <w:rFonts w:ascii="Times New Roman" w:hAnsi="Times New Roman" w:cs="Times New Roman"/>
                <w:sz w:val="28"/>
                <w:szCs w:val="28"/>
              </w:rPr>
              <w:t>January</w:t>
            </w:r>
            <w:r w:rsidRPr="00B801BB">
              <w:rPr>
                <w:rFonts w:ascii="Times New Roman" w:hAnsi="Times New Roman" w:cs="Times New Roman"/>
                <w:sz w:val="28"/>
                <w:szCs w:val="28"/>
              </w:rPr>
              <w:t xml:space="preserve"> 10</w:t>
            </w:r>
            <w:r w:rsidR="005C22AF" w:rsidRPr="00B801BB">
              <w:rPr>
                <w:rFonts w:ascii="Times New Roman" w:hAnsi="Times New Roman" w:cs="Times New Roman"/>
                <w:sz w:val="28"/>
                <w:szCs w:val="28"/>
              </w:rPr>
              <w:t xml:space="preserve"> </w:t>
            </w:r>
          </w:p>
        </w:tc>
      </w:tr>
      <w:tr w:rsidR="005C22AF" w:rsidRPr="0079627F" w14:paraId="06B97DB5" w14:textId="77777777" w:rsidTr="005C22AF">
        <w:tc>
          <w:tcPr>
            <w:tcW w:w="6629" w:type="dxa"/>
          </w:tcPr>
          <w:p w14:paraId="011274A0" w14:textId="77777777" w:rsidR="005C22AF" w:rsidRPr="0079627F" w:rsidRDefault="005C22AF" w:rsidP="005C22AF">
            <w:pPr>
              <w:pStyle w:val="aa"/>
              <w:widowControl w:val="0"/>
              <w:ind w:right="116"/>
              <w:jc w:val="both"/>
              <w:rPr>
                <w:rFonts w:ascii="Times New Roman" w:hAnsi="Times New Roman" w:cs="Times New Roman"/>
                <w:sz w:val="28"/>
                <w:szCs w:val="28"/>
              </w:rPr>
            </w:pPr>
            <w:r w:rsidRPr="0079627F">
              <w:rPr>
                <w:rFonts w:ascii="Times New Roman" w:hAnsi="Times New Roman" w:cs="Times New Roman"/>
                <w:sz w:val="28"/>
                <w:szCs w:val="28"/>
              </w:rPr>
              <w:t>Presentation/ Oral Defense</w:t>
            </w:r>
          </w:p>
          <w:p w14:paraId="6DEC5F9B" w14:textId="0DE0F399" w:rsidR="005C22AF" w:rsidRPr="0079627F" w:rsidRDefault="005C22AF" w:rsidP="005C22AF">
            <w:pPr>
              <w:pStyle w:val="aa"/>
              <w:widowControl w:val="0"/>
              <w:ind w:right="116"/>
              <w:jc w:val="both"/>
              <w:rPr>
                <w:rFonts w:ascii="Times New Roman" w:hAnsi="Times New Roman" w:cs="Times New Roman"/>
                <w:sz w:val="28"/>
                <w:szCs w:val="28"/>
                <w:vertAlign w:val="subscript"/>
              </w:rPr>
            </w:pPr>
          </w:p>
        </w:tc>
        <w:tc>
          <w:tcPr>
            <w:tcW w:w="3629" w:type="dxa"/>
          </w:tcPr>
          <w:p w14:paraId="201CAA2F" w14:textId="4A574A71" w:rsidR="005C22AF" w:rsidRPr="00B801BB" w:rsidRDefault="00826ADC" w:rsidP="005C22AF">
            <w:pPr>
              <w:pStyle w:val="aa"/>
              <w:widowControl w:val="0"/>
              <w:ind w:right="116"/>
              <w:jc w:val="both"/>
              <w:rPr>
                <w:rFonts w:ascii="Times New Roman" w:hAnsi="Times New Roman" w:cs="Times New Roman"/>
                <w:sz w:val="28"/>
                <w:szCs w:val="28"/>
              </w:rPr>
            </w:pPr>
            <w:r>
              <w:rPr>
                <w:rFonts w:ascii="Times New Roman" w:hAnsi="Times New Roman" w:cs="Times New Roman"/>
                <w:sz w:val="28"/>
                <w:szCs w:val="28"/>
              </w:rPr>
              <w:t>late</w:t>
            </w:r>
            <w:r w:rsidR="00B801BB">
              <w:rPr>
                <w:rFonts w:ascii="Times New Roman" w:hAnsi="Times New Roman" w:cs="Times New Roman"/>
                <w:sz w:val="28"/>
                <w:szCs w:val="28"/>
              </w:rPr>
              <w:t xml:space="preserve"> January – early </w:t>
            </w:r>
            <w:r w:rsidR="005C22AF" w:rsidRPr="00B801BB">
              <w:rPr>
                <w:rFonts w:ascii="Times New Roman" w:hAnsi="Times New Roman" w:cs="Times New Roman"/>
                <w:sz w:val="28"/>
                <w:szCs w:val="28"/>
              </w:rPr>
              <w:t xml:space="preserve">February </w:t>
            </w:r>
          </w:p>
        </w:tc>
      </w:tr>
    </w:tbl>
    <w:p w14:paraId="151837D0" w14:textId="77777777" w:rsidR="00587656" w:rsidRPr="0079627F" w:rsidRDefault="00FC51CB" w:rsidP="00817696">
      <w:pPr>
        <w:pStyle w:val="a4"/>
        <w:widowControl w:val="0"/>
        <w:spacing w:before="0" w:beforeAutospacing="0" w:after="120" w:afterAutospacing="0"/>
        <w:jc w:val="both"/>
        <w:rPr>
          <w:sz w:val="28"/>
          <w:szCs w:val="28"/>
        </w:rPr>
      </w:pPr>
      <w:r w:rsidRPr="0079627F">
        <w:rPr>
          <w:b/>
          <w:bCs/>
          <w:sz w:val="28"/>
          <w:szCs w:val="28"/>
        </w:rPr>
        <w:t>Module 1 - Master Thesis</w:t>
      </w:r>
    </w:p>
    <w:p w14:paraId="5D21DCBC" w14:textId="77777777" w:rsidR="004A0FD6" w:rsidRPr="0079627F" w:rsidRDefault="00FC51CB" w:rsidP="00817696">
      <w:pPr>
        <w:pStyle w:val="a4"/>
        <w:widowControl w:val="0"/>
        <w:spacing w:before="0" w:beforeAutospacing="0" w:after="120" w:afterAutospacing="0"/>
        <w:jc w:val="both"/>
        <w:rPr>
          <w:sz w:val="28"/>
          <w:szCs w:val="28"/>
        </w:rPr>
      </w:pPr>
      <w:r w:rsidRPr="0079627F">
        <w:rPr>
          <w:sz w:val="28"/>
          <w:szCs w:val="28"/>
        </w:rPr>
        <w:t>The author’s independence and responsibility is emphasized in this thesis work. Thus the supervisor’s influence and control is reduced in order to create the necessary conditions for individual autonomy, creativity, and personal responsibility. The ongoing thesis work is to be presented to the supervisor on at least three occasions during the thesis process.</w:t>
      </w:r>
    </w:p>
    <w:p w14:paraId="771DFEA5" w14:textId="77777777" w:rsidR="004A0FD6" w:rsidRPr="0079627F" w:rsidRDefault="004A0FD6" w:rsidP="00817696">
      <w:pPr>
        <w:pStyle w:val="a4"/>
        <w:widowControl w:val="0"/>
        <w:spacing w:before="0" w:beforeAutospacing="0" w:after="120" w:afterAutospacing="0"/>
        <w:jc w:val="both"/>
        <w:rPr>
          <w:bCs/>
          <w:sz w:val="28"/>
          <w:szCs w:val="28"/>
        </w:rPr>
      </w:pPr>
      <w:r w:rsidRPr="0079627F">
        <w:rPr>
          <w:bCs/>
          <w:sz w:val="28"/>
          <w:szCs w:val="28"/>
        </w:rPr>
        <w:t>Students have to submit a substantial draft version of the thesis including a revised time and working schedule for the rest of the official writing period indicating clearly:</w:t>
      </w:r>
    </w:p>
    <w:p w14:paraId="54BF04CA" w14:textId="77777777" w:rsidR="004A0FD6" w:rsidRPr="0079627F" w:rsidRDefault="004A0FD6" w:rsidP="00817696">
      <w:pPr>
        <w:pStyle w:val="2"/>
        <w:widowControl w:val="0"/>
        <w:tabs>
          <w:tab w:val="left" w:pos="328"/>
        </w:tabs>
        <w:spacing w:before="0" w:beforeAutospacing="0" w:after="120" w:afterAutospacing="0"/>
        <w:ind w:left="102" w:right="119"/>
        <w:jc w:val="both"/>
        <w:rPr>
          <w:b w:val="0"/>
          <w:bCs w:val="0"/>
          <w:sz w:val="28"/>
          <w:szCs w:val="28"/>
        </w:rPr>
      </w:pPr>
      <w:r w:rsidRPr="0079627F">
        <w:rPr>
          <w:b w:val="0"/>
          <w:bCs w:val="0"/>
          <w:sz w:val="28"/>
          <w:szCs w:val="28"/>
        </w:rPr>
        <w:t>•</w:t>
      </w:r>
      <w:r w:rsidRPr="0079627F">
        <w:rPr>
          <w:b w:val="0"/>
          <w:bCs w:val="0"/>
          <w:sz w:val="28"/>
          <w:szCs w:val="28"/>
        </w:rPr>
        <w:tab/>
        <w:t>Pending research tasks;</w:t>
      </w:r>
    </w:p>
    <w:p w14:paraId="3F27952C" w14:textId="77777777" w:rsidR="004A0FD6" w:rsidRPr="0079627F" w:rsidRDefault="004A0FD6" w:rsidP="00817696">
      <w:pPr>
        <w:pStyle w:val="2"/>
        <w:widowControl w:val="0"/>
        <w:tabs>
          <w:tab w:val="left" w:pos="328"/>
        </w:tabs>
        <w:spacing w:before="0" w:beforeAutospacing="0" w:after="120" w:afterAutospacing="0"/>
        <w:ind w:left="102" w:right="119"/>
        <w:jc w:val="both"/>
        <w:rPr>
          <w:b w:val="0"/>
          <w:bCs w:val="0"/>
          <w:sz w:val="28"/>
          <w:szCs w:val="28"/>
        </w:rPr>
      </w:pPr>
      <w:r w:rsidRPr="0079627F">
        <w:rPr>
          <w:b w:val="0"/>
          <w:bCs w:val="0"/>
          <w:sz w:val="28"/>
          <w:szCs w:val="28"/>
        </w:rPr>
        <w:t>•</w:t>
      </w:r>
      <w:r w:rsidRPr="0079627F">
        <w:rPr>
          <w:b w:val="0"/>
          <w:bCs w:val="0"/>
          <w:sz w:val="28"/>
          <w:szCs w:val="28"/>
        </w:rPr>
        <w:tab/>
        <w:t>Respective deadlines for the research tasks.</w:t>
      </w:r>
    </w:p>
    <w:p w14:paraId="6C928004" w14:textId="77777777" w:rsidR="004A0FD6" w:rsidRPr="0079627F" w:rsidRDefault="004A0FD6" w:rsidP="00817696">
      <w:pPr>
        <w:pStyle w:val="aa"/>
        <w:widowControl w:val="0"/>
        <w:spacing w:line="240" w:lineRule="auto"/>
        <w:ind w:right="116"/>
        <w:jc w:val="both"/>
        <w:rPr>
          <w:rFonts w:ascii="Times New Roman" w:hAnsi="Times New Roman" w:cs="Times New Roman"/>
          <w:sz w:val="28"/>
          <w:szCs w:val="28"/>
        </w:rPr>
      </w:pPr>
      <w:r w:rsidRPr="0079627F">
        <w:rPr>
          <w:rFonts w:ascii="Times New Roman" w:hAnsi="Times New Roman" w:cs="Times New Roman"/>
          <w:sz w:val="28"/>
          <w:szCs w:val="28"/>
        </w:rPr>
        <w:t xml:space="preserve">Once </w:t>
      </w:r>
      <w:r w:rsidR="005C22AF" w:rsidRPr="0079627F">
        <w:rPr>
          <w:rFonts w:ascii="Times New Roman" w:hAnsi="Times New Roman" w:cs="Times New Roman"/>
          <w:sz w:val="28"/>
          <w:szCs w:val="28"/>
        </w:rPr>
        <w:t xml:space="preserve">the title and plan </w:t>
      </w:r>
      <w:r w:rsidRPr="0079627F">
        <w:rPr>
          <w:rFonts w:ascii="Times New Roman" w:hAnsi="Times New Roman" w:cs="Times New Roman"/>
          <w:sz w:val="28"/>
          <w:szCs w:val="28"/>
        </w:rPr>
        <w:t xml:space="preserve">approved, the thesis writing period </w:t>
      </w:r>
      <w:r w:rsidR="005C22AF" w:rsidRPr="0079627F">
        <w:rPr>
          <w:rFonts w:ascii="Times New Roman" w:hAnsi="Times New Roman" w:cs="Times New Roman"/>
          <w:sz w:val="28"/>
          <w:szCs w:val="28"/>
        </w:rPr>
        <w:t xml:space="preserve">begin </w:t>
      </w:r>
      <w:r w:rsidRPr="0079627F">
        <w:rPr>
          <w:rFonts w:ascii="Times New Roman" w:hAnsi="Times New Roman" w:cs="Times New Roman"/>
          <w:sz w:val="28"/>
          <w:szCs w:val="28"/>
        </w:rPr>
        <w:t xml:space="preserve"> officially. The official thesis topic as well as the 1st and 2nd reviewer will be assigned. </w:t>
      </w:r>
    </w:p>
    <w:p w14:paraId="4B45FAC9" w14:textId="77777777" w:rsidR="00F62DC8" w:rsidRPr="0079627F" w:rsidRDefault="00FC51CB" w:rsidP="00817696">
      <w:pPr>
        <w:pStyle w:val="2"/>
        <w:widowControl w:val="0"/>
        <w:tabs>
          <w:tab w:val="left" w:pos="316"/>
        </w:tabs>
        <w:spacing w:before="0" w:beforeAutospacing="0" w:after="120" w:afterAutospacing="0"/>
        <w:jc w:val="both"/>
        <w:rPr>
          <w:bCs w:val="0"/>
          <w:sz w:val="28"/>
          <w:szCs w:val="28"/>
        </w:rPr>
      </w:pPr>
      <w:r w:rsidRPr="0079627F">
        <w:rPr>
          <w:sz w:val="28"/>
          <w:szCs w:val="28"/>
        </w:rPr>
        <w:t xml:space="preserve">Module 2 </w:t>
      </w:r>
      <w:r w:rsidR="006B6A0A" w:rsidRPr="0079627F">
        <w:rPr>
          <w:sz w:val="28"/>
          <w:szCs w:val="28"/>
        </w:rPr>
        <w:t>–</w:t>
      </w:r>
      <w:r w:rsidR="006B6A0A" w:rsidRPr="0079627F">
        <w:rPr>
          <w:bCs w:val="0"/>
          <w:sz w:val="28"/>
          <w:szCs w:val="28"/>
        </w:rPr>
        <w:t>Format Review</w:t>
      </w:r>
    </w:p>
    <w:p w14:paraId="56B2C90F" w14:textId="77777777" w:rsidR="00904035" w:rsidRPr="0079627F" w:rsidRDefault="006B6A0A" w:rsidP="00817696">
      <w:pPr>
        <w:pStyle w:val="2"/>
        <w:widowControl w:val="0"/>
        <w:tabs>
          <w:tab w:val="left" w:pos="316"/>
        </w:tabs>
        <w:spacing w:before="0" w:beforeAutospacing="0" w:after="120" w:afterAutospacing="0"/>
        <w:jc w:val="both"/>
        <w:rPr>
          <w:sz w:val="28"/>
          <w:szCs w:val="28"/>
        </w:rPr>
      </w:pPr>
      <w:r w:rsidRPr="0079627F">
        <w:rPr>
          <w:sz w:val="28"/>
          <w:szCs w:val="28"/>
        </w:rPr>
        <w:t xml:space="preserve">Module 3 </w:t>
      </w:r>
      <w:r w:rsidR="003376EB" w:rsidRPr="0079627F">
        <w:rPr>
          <w:sz w:val="28"/>
          <w:szCs w:val="28"/>
        </w:rPr>
        <w:t>–</w:t>
      </w:r>
      <w:r w:rsidR="006A396F" w:rsidRPr="0079627F">
        <w:rPr>
          <w:sz w:val="28"/>
          <w:szCs w:val="28"/>
        </w:rPr>
        <w:t xml:space="preserve">Thesis Development </w:t>
      </w:r>
      <w:r w:rsidR="003376EB" w:rsidRPr="0079627F">
        <w:rPr>
          <w:sz w:val="28"/>
          <w:szCs w:val="28"/>
        </w:rPr>
        <w:t xml:space="preserve">Approval </w:t>
      </w:r>
    </w:p>
    <w:p w14:paraId="23D82EB3" w14:textId="77777777" w:rsidR="00F62DC8" w:rsidRPr="0079627F" w:rsidRDefault="00F62DC8" w:rsidP="00817696">
      <w:pPr>
        <w:pStyle w:val="2"/>
        <w:widowControl w:val="0"/>
        <w:tabs>
          <w:tab w:val="left" w:pos="316"/>
        </w:tabs>
        <w:spacing w:before="0" w:beforeAutospacing="0" w:after="120" w:afterAutospacing="0"/>
        <w:jc w:val="both"/>
        <w:rPr>
          <w:sz w:val="28"/>
          <w:szCs w:val="28"/>
        </w:rPr>
      </w:pPr>
      <w:r w:rsidRPr="0079627F">
        <w:rPr>
          <w:sz w:val="28"/>
          <w:szCs w:val="28"/>
        </w:rPr>
        <w:t xml:space="preserve">Module </w:t>
      </w:r>
      <w:r w:rsidR="006B6A0A" w:rsidRPr="0079627F">
        <w:rPr>
          <w:sz w:val="28"/>
          <w:szCs w:val="28"/>
        </w:rPr>
        <w:t>4</w:t>
      </w:r>
      <w:r w:rsidRPr="0079627F">
        <w:rPr>
          <w:sz w:val="28"/>
          <w:szCs w:val="28"/>
        </w:rPr>
        <w:t xml:space="preserve"> - Presentation/</w:t>
      </w:r>
      <w:r w:rsidR="00904035" w:rsidRPr="0079627F">
        <w:rPr>
          <w:sz w:val="28"/>
          <w:szCs w:val="28"/>
        </w:rPr>
        <w:t xml:space="preserve"> Oral </w:t>
      </w:r>
      <w:r w:rsidRPr="0079627F">
        <w:rPr>
          <w:sz w:val="28"/>
          <w:szCs w:val="28"/>
        </w:rPr>
        <w:t>Defense</w:t>
      </w:r>
    </w:p>
    <w:p w14:paraId="3784523C" w14:textId="77777777" w:rsidR="00B651F1" w:rsidRPr="0079627F" w:rsidRDefault="004A0FD6" w:rsidP="00817696">
      <w:pPr>
        <w:pStyle w:val="aa"/>
        <w:widowControl w:val="0"/>
        <w:spacing w:line="240" w:lineRule="auto"/>
        <w:ind w:right="116"/>
        <w:jc w:val="both"/>
        <w:rPr>
          <w:rFonts w:ascii="Times New Roman" w:hAnsi="Times New Roman"/>
          <w:sz w:val="28"/>
          <w:szCs w:val="28"/>
        </w:rPr>
      </w:pPr>
      <w:r w:rsidRPr="0079627F">
        <w:rPr>
          <w:rFonts w:ascii="Times New Roman" w:hAnsi="Times New Roman" w:cs="Times New Roman"/>
          <w:sz w:val="28"/>
          <w:szCs w:val="28"/>
        </w:rPr>
        <w:t xml:space="preserve">One day will be devoted to the mandatory thesis defense, which will be open to all faculty. </w:t>
      </w:r>
      <w:r w:rsidR="00B651F1" w:rsidRPr="0079627F">
        <w:rPr>
          <w:rFonts w:ascii="Times New Roman" w:hAnsi="Times New Roman"/>
          <w:sz w:val="28"/>
          <w:szCs w:val="28"/>
        </w:rPr>
        <w:t xml:space="preserve">A student presents the completed </w:t>
      </w:r>
      <w:r w:rsidR="003376EB" w:rsidRPr="0079627F">
        <w:rPr>
          <w:rFonts w:ascii="Times New Roman" w:hAnsi="Times New Roman"/>
          <w:sz w:val="28"/>
          <w:szCs w:val="28"/>
        </w:rPr>
        <w:t>master theses</w:t>
      </w:r>
      <w:r w:rsidR="00B651F1" w:rsidRPr="0079627F">
        <w:rPr>
          <w:rFonts w:ascii="Times New Roman" w:hAnsi="Times New Roman"/>
          <w:sz w:val="28"/>
          <w:szCs w:val="28"/>
        </w:rPr>
        <w:t xml:space="preserve"> to the academic supervisor for evaluation.</w:t>
      </w:r>
    </w:p>
    <w:p w14:paraId="6A538D07" w14:textId="77777777" w:rsidR="00B651F1" w:rsidRPr="0079627F" w:rsidRDefault="00B651F1" w:rsidP="00817696">
      <w:pPr>
        <w:widowControl w:val="0"/>
        <w:spacing w:after="120" w:line="240" w:lineRule="auto"/>
        <w:jc w:val="both"/>
        <w:rPr>
          <w:rFonts w:ascii="Times New Roman" w:hAnsi="Times New Roman"/>
          <w:sz w:val="28"/>
          <w:szCs w:val="28"/>
        </w:rPr>
      </w:pPr>
      <w:r w:rsidRPr="0079627F">
        <w:rPr>
          <w:rFonts w:ascii="Times New Roman" w:hAnsi="Times New Roman"/>
          <w:sz w:val="28"/>
          <w:szCs w:val="28"/>
        </w:rPr>
        <w:t xml:space="preserve">The academic supervisor’s evaluation should contain a concise but comprehensive description of the conducted research, conclusions concerning the depth of research, the value of specific recommendations of a student and the degree of their </w:t>
      </w:r>
      <w:r w:rsidR="003376EB" w:rsidRPr="0079627F">
        <w:rPr>
          <w:rFonts w:ascii="Times New Roman" w:hAnsi="Times New Roman"/>
          <w:sz w:val="28"/>
          <w:szCs w:val="28"/>
        </w:rPr>
        <w:t xml:space="preserve">economic/ business </w:t>
      </w:r>
      <w:r w:rsidRPr="0079627F">
        <w:rPr>
          <w:rFonts w:ascii="Times New Roman" w:hAnsi="Times New Roman"/>
          <w:sz w:val="28"/>
          <w:szCs w:val="28"/>
        </w:rPr>
        <w:t>feasibility.</w:t>
      </w:r>
    </w:p>
    <w:p w14:paraId="22563F74" w14:textId="45130DA7" w:rsidR="00B651F1" w:rsidRPr="0079627F" w:rsidRDefault="00B651F1" w:rsidP="00817696">
      <w:pPr>
        <w:widowControl w:val="0"/>
        <w:spacing w:after="120" w:line="240" w:lineRule="auto"/>
        <w:jc w:val="both"/>
        <w:rPr>
          <w:rFonts w:ascii="Times New Roman" w:hAnsi="Times New Roman"/>
          <w:sz w:val="28"/>
          <w:szCs w:val="28"/>
        </w:rPr>
      </w:pPr>
      <w:r w:rsidRPr="0079627F">
        <w:rPr>
          <w:rFonts w:ascii="Times New Roman" w:hAnsi="Times New Roman"/>
          <w:sz w:val="28"/>
          <w:szCs w:val="28"/>
        </w:rPr>
        <w:t xml:space="preserve">To defend the </w:t>
      </w:r>
      <w:r w:rsidR="003376EB" w:rsidRPr="0079627F">
        <w:rPr>
          <w:rFonts w:ascii="Times New Roman" w:hAnsi="Times New Roman"/>
          <w:sz w:val="28"/>
          <w:szCs w:val="28"/>
        </w:rPr>
        <w:t xml:space="preserve">master theses </w:t>
      </w:r>
      <w:r w:rsidRPr="0079627F">
        <w:rPr>
          <w:rFonts w:ascii="Times New Roman" w:hAnsi="Times New Roman"/>
          <w:sz w:val="28"/>
          <w:szCs w:val="28"/>
        </w:rPr>
        <w:t xml:space="preserve">a student prepares a report and illustrative materials that demonstrate the results of the study, the main conclusions, </w:t>
      </w:r>
      <w:r w:rsidR="009D1DA2" w:rsidRPr="0079627F">
        <w:rPr>
          <w:rFonts w:ascii="Times New Roman" w:hAnsi="Times New Roman"/>
          <w:sz w:val="28"/>
          <w:szCs w:val="28"/>
        </w:rPr>
        <w:t>generalizations</w:t>
      </w:r>
      <w:r w:rsidRPr="0079627F">
        <w:rPr>
          <w:rFonts w:ascii="Times New Roman" w:hAnsi="Times New Roman"/>
          <w:sz w:val="28"/>
          <w:szCs w:val="28"/>
        </w:rPr>
        <w:t xml:space="preserve"> and suggestions. The number and content of</w:t>
      </w:r>
      <w:r w:rsidR="003376EB" w:rsidRPr="0079627F">
        <w:rPr>
          <w:rFonts w:ascii="Times New Roman" w:hAnsi="Times New Roman"/>
          <w:sz w:val="28"/>
          <w:szCs w:val="28"/>
        </w:rPr>
        <w:t xml:space="preserve"> the illustrative materials the</w:t>
      </w:r>
      <w:r w:rsidRPr="0079627F">
        <w:rPr>
          <w:rFonts w:ascii="Times New Roman" w:hAnsi="Times New Roman"/>
          <w:sz w:val="28"/>
          <w:szCs w:val="28"/>
        </w:rPr>
        <w:t xml:space="preserve"> student defines together with his academic supervisor.</w:t>
      </w:r>
    </w:p>
    <w:p w14:paraId="61CD0CEC" w14:textId="01243B3B" w:rsidR="00B651F1" w:rsidRPr="0079627F" w:rsidRDefault="00B651F1" w:rsidP="00817696">
      <w:pPr>
        <w:widowControl w:val="0"/>
        <w:spacing w:after="120" w:line="240" w:lineRule="auto"/>
        <w:jc w:val="both"/>
        <w:rPr>
          <w:rFonts w:ascii="Times New Roman" w:hAnsi="Times New Roman"/>
          <w:sz w:val="28"/>
          <w:szCs w:val="28"/>
        </w:rPr>
      </w:pPr>
      <w:r w:rsidRPr="0079627F">
        <w:rPr>
          <w:rFonts w:ascii="Times New Roman" w:hAnsi="Times New Roman"/>
          <w:sz w:val="28"/>
          <w:szCs w:val="28"/>
        </w:rPr>
        <w:t xml:space="preserve">The report should emphasize such key points as subject, object and purpose of the research, findings of external and internal economic diagnostics of the company, analysis of the problem domain </w:t>
      </w:r>
      <w:r w:rsidR="00826ADC">
        <w:rPr>
          <w:rFonts w:ascii="Times New Roman" w:hAnsi="Times New Roman"/>
          <w:sz w:val="28"/>
          <w:szCs w:val="28"/>
        </w:rPr>
        <w:t xml:space="preserve">in international management </w:t>
      </w:r>
      <w:r w:rsidRPr="0079627F">
        <w:rPr>
          <w:rFonts w:ascii="Times New Roman" w:hAnsi="Times New Roman"/>
          <w:sz w:val="28"/>
          <w:szCs w:val="28"/>
        </w:rPr>
        <w:t xml:space="preserve">of the </w:t>
      </w:r>
      <w:r w:rsidRPr="00826ADC">
        <w:rPr>
          <w:rFonts w:ascii="Times New Roman" w:hAnsi="Times New Roman"/>
          <w:sz w:val="28"/>
          <w:szCs w:val="28"/>
        </w:rPr>
        <w:t>enterprise, justification of the suggestions for overcoming the problems of organization, administrative aspects of the implementation of the proposed recommendations.</w:t>
      </w:r>
    </w:p>
    <w:p w14:paraId="12759407" w14:textId="2E5D81D9" w:rsidR="004A0FD6" w:rsidRPr="0079627F" w:rsidRDefault="004A0FD6" w:rsidP="00817696">
      <w:pPr>
        <w:pStyle w:val="aa"/>
        <w:widowControl w:val="0"/>
        <w:spacing w:line="240" w:lineRule="auto"/>
        <w:ind w:right="116"/>
        <w:jc w:val="both"/>
        <w:rPr>
          <w:rFonts w:ascii="Times New Roman" w:hAnsi="Times New Roman" w:cs="Times New Roman"/>
          <w:sz w:val="28"/>
          <w:szCs w:val="28"/>
        </w:rPr>
      </w:pPr>
      <w:r w:rsidRPr="0079627F">
        <w:rPr>
          <w:rFonts w:ascii="Times New Roman" w:hAnsi="Times New Roman" w:cs="Times New Roman"/>
          <w:sz w:val="28"/>
          <w:szCs w:val="28"/>
        </w:rPr>
        <w:t>Students will briefly present (PowerPoint) their work (</w:t>
      </w:r>
      <w:r w:rsidR="00826ADC">
        <w:rPr>
          <w:rFonts w:ascii="Times New Roman" w:hAnsi="Times New Roman" w:cs="Times New Roman"/>
          <w:sz w:val="28"/>
          <w:szCs w:val="28"/>
        </w:rPr>
        <w:t xml:space="preserve">up to </w:t>
      </w:r>
      <w:r w:rsidR="007A0DE4" w:rsidRPr="0079627F">
        <w:rPr>
          <w:rFonts w:ascii="Times New Roman" w:hAnsi="Times New Roman" w:cs="Times New Roman"/>
          <w:sz w:val="28"/>
          <w:szCs w:val="28"/>
        </w:rPr>
        <w:t>15</w:t>
      </w:r>
      <w:r w:rsidRPr="0079627F">
        <w:rPr>
          <w:rFonts w:ascii="Times New Roman" w:hAnsi="Times New Roman" w:cs="Times New Roman"/>
          <w:sz w:val="28"/>
          <w:szCs w:val="28"/>
        </w:rPr>
        <w:t xml:space="preserve"> minutes), followed by a question-and-answer session, during which anyone in attendance may pose questions to the presenting student. Questions may relate to the thesis or to general knowledge that should have been obtained in the relevant program. With the permission of the students, videotapes of the defenses will be made, so that those unable to participate during the session may see the results. Students that have shown an outstanding performance may be requested to allow the video to become part of the program website, so that future students may see the expected standard. All students must be present throughout the defense.</w:t>
      </w:r>
    </w:p>
    <w:p w14:paraId="43BC7F4C" w14:textId="77777777" w:rsidR="00FC51CB" w:rsidRPr="0079627F" w:rsidRDefault="00FC51CB" w:rsidP="00817696">
      <w:pPr>
        <w:pStyle w:val="aa"/>
        <w:widowControl w:val="0"/>
        <w:spacing w:line="240" w:lineRule="auto"/>
        <w:ind w:right="116"/>
        <w:jc w:val="both"/>
        <w:rPr>
          <w:rFonts w:ascii="Times New Roman" w:eastAsia="Times New Roman" w:hAnsi="Times New Roman" w:cs="Times New Roman"/>
          <w:b/>
          <w:sz w:val="24"/>
          <w:szCs w:val="24"/>
        </w:rPr>
      </w:pPr>
      <w:r w:rsidRPr="0079627F">
        <w:rPr>
          <w:rFonts w:ascii="Times New Roman" w:hAnsi="Times New Roman" w:cs="Times New Roman"/>
          <w:b/>
          <w:sz w:val="24"/>
          <w:szCs w:val="24"/>
        </w:rPr>
        <w:t>EVALUATION AND ASSESSMENT</w:t>
      </w:r>
    </w:p>
    <w:p w14:paraId="316C6DA3" w14:textId="77777777" w:rsidR="00FC51CB" w:rsidRPr="0079627F" w:rsidRDefault="00FC51CB" w:rsidP="00817696">
      <w:pPr>
        <w:widowControl w:val="0"/>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 xml:space="preserve">Your final grade will be a weighted average and computed as follows: </w:t>
      </w:r>
    </w:p>
    <w:tbl>
      <w:tblPr>
        <w:tblStyle w:val="a9"/>
        <w:tblW w:w="0" w:type="auto"/>
        <w:tblLook w:val="04A0" w:firstRow="1" w:lastRow="0" w:firstColumn="1" w:lastColumn="0" w:noHBand="0" w:noVBand="1"/>
      </w:tblPr>
      <w:tblGrid>
        <w:gridCol w:w="5129"/>
        <w:gridCol w:w="1642"/>
      </w:tblGrid>
      <w:tr w:rsidR="00D9013E" w:rsidRPr="0079627F" w14:paraId="1FE51989" w14:textId="77777777" w:rsidTr="00D9013E">
        <w:tc>
          <w:tcPr>
            <w:tcW w:w="5129" w:type="dxa"/>
          </w:tcPr>
          <w:p w14:paraId="27B6D6B1" w14:textId="77777777" w:rsidR="00D9013E" w:rsidRPr="0079627F" w:rsidRDefault="00D9013E" w:rsidP="00817696">
            <w:pPr>
              <w:widowControl w:val="0"/>
              <w:spacing w:after="120"/>
              <w:jc w:val="both"/>
              <w:rPr>
                <w:rFonts w:ascii="Times New Roman" w:hAnsi="Times New Roman" w:cs="Times New Roman"/>
                <w:b/>
                <w:sz w:val="28"/>
                <w:szCs w:val="28"/>
              </w:rPr>
            </w:pPr>
            <w:r w:rsidRPr="0079627F">
              <w:rPr>
                <w:rFonts w:ascii="Times New Roman" w:hAnsi="Times New Roman" w:cs="Times New Roman"/>
                <w:b/>
                <w:sz w:val="28"/>
                <w:szCs w:val="28"/>
              </w:rPr>
              <w:t>Assignment</w:t>
            </w:r>
          </w:p>
        </w:tc>
        <w:tc>
          <w:tcPr>
            <w:tcW w:w="1642" w:type="dxa"/>
          </w:tcPr>
          <w:p w14:paraId="2C56FAED" w14:textId="77777777" w:rsidR="00D9013E" w:rsidRPr="0079627F" w:rsidRDefault="000C0573" w:rsidP="00817696">
            <w:pPr>
              <w:widowControl w:val="0"/>
              <w:spacing w:after="120"/>
              <w:jc w:val="both"/>
              <w:rPr>
                <w:rFonts w:ascii="Times New Roman" w:hAnsi="Times New Roman" w:cs="Times New Roman"/>
                <w:b/>
                <w:sz w:val="28"/>
                <w:szCs w:val="28"/>
              </w:rPr>
            </w:pPr>
            <w:r w:rsidRPr="0079627F">
              <w:rPr>
                <w:rFonts w:ascii="Times New Roman" w:hAnsi="Times New Roman" w:cs="Times New Roman"/>
                <w:b/>
                <w:sz w:val="28"/>
                <w:szCs w:val="28"/>
              </w:rPr>
              <w:t>Points</w:t>
            </w:r>
          </w:p>
        </w:tc>
      </w:tr>
      <w:tr w:rsidR="00D9013E" w:rsidRPr="0079627F" w14:paraId="6BC8FEA8" w14:textId="77777777" w:rsidTr="00D9013E">
        <w:tc>
          <w:tcPr>
            <w:tcW w:w="5129" w:type="dxa"/>
          </w:tcPr>
          <w:p w14:paraId="33116287" w14:textId="77777777" w:rsidR="00D9013E" w:rsidRPr="0079627F" w:rsidRDefault="00D9013E"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Final Thesis</w:t>
            </w:r>
          </w:p>
        </w:tc>
        <w:tc>
          <w:tcPr>
            <w:tcW w:w="1642" w:type="dxa"/>
          </w:tcPr>
          <w:p w14:paraId="3CFDB301" w14:textId="4615E440" w:rsidR="00D9013E" w:rsidRPr="0079627F" w:rsidRDefault="00D9013E"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70</w:t>
            </w:r>
            <w:r w:rsidR="00F92269">
              <w:rPr>
                <w:rFonts w:ascii="Times New Roman" w:hAnsi="Times New Roman" w:cs="Times New Roman"/>
                <w:sz w:val="28"/>
                <w:szCs w:val="28"/>
              </w:rPr>
              <w:t xml:space="preserve"> (min 40)</w:t>
            </w:r>
          </w:p>
        </w:tc>
      </w:tr>
      <w:tr w:rsidR="00D9013E" w:rsidRPr="0079627F" w14:paraId="669B4880" w14:textId="77777777" w:rsidTr="00D9013E">
        <w:tc>
          <w:tcPr>
            <w:tcW w:w="5129" w:type="dxa"/>
          </w:tcPr>
          <w:p w14:paraId="18DE764F" w14:textId="77777777" w:rsidR="00D9013E" w:rsidRPr="0079627F" w:rsidRDefault="00D9013E"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Presentation/</w:t>
            </w:r>
            <w:r w:rsidR="00C1495B" w:rsidRPr="0079627F">
              <w:rPr>
                <w:rFonts w:ascii="Times New Roman" w:hAnsi="Times New Roman" w:cs="Times New Roman"/>
                <w:sz w:val="28"/>
                <w:szCs w:val="28"/>
              </w:rPr>
              <w:t xml:space="preserve"> Oral </w:t>
            </w:r>
            <w:r w:rsidRPr="0079627F">
              <w:rPr>
                <w:rFonts w:ascii="Times New Roman" w:hAnsi="Times New Roman" w:cs="Times New Roman"/>
                <w:sz w:val="28"/>
                <w:szCs w:val="28"/>
              </w:rPr>
              <w:t>Defense</w:t>
            </w:r>
            <w:r w:rsidRPr="0079627F">
              <w:rPr>
                <w:rFonts w:ascii="Times New Roman" w:hAnsi="Times New Roman" w:cs="Times New Roman"/>
                <w:sz w:val="28"/>
                <w:szCs w:val="28"/>
              </w:rPr>
              <w:tab/>
            </w:r>
          </w:p>
        </w:tc>
        <w:tc>
          <w:tcPr>
            <w:tcW w:w="1642" w:type="dxa"/>
          </w:tcPr>
          <w:p w14:paraId="296D712B" w14:textId="77777777" w:rsidR="00D9013E" w:rsidRPr="0079627F" w:rsidRDefault="00774F50"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3</w:t>
            </w:r>
            <w:r w:rsidR="00D9013E" w:rsidRPr="0079627F">
              <w:rPr>
                <w:rFonts w:ascii="Times New Roman" w:hAnsi="Times New Roman" w:cs="Times New Roman"/>
                <w:sz w:val="28"/>
                <w:szCs w:val="28"/>
              </w:rPr>
              <w:t>0</w:t>
            </w:r>
          </w:p>
        </w:tc>
      </w:tr>
      <w:tr w:rsidR="00D9013E" w:rsidRPr="0079627F" w14:paraId="67156AB7" w14:textId="77777777" w:rsidTr="00D9013E">
        <w:tc>
          <w:tcPr>
            <w:tcW w:w="5129" w:type="dxa"/>
          </w:tcPr>
          <w:p w14:paraId="6E393415" w14:textId="77777777" w:rsidR="00D9013E" w:rsidRPr="0079627F" w:rsidRDefault="00D9013E" w:rsidP="00817696">
            <w:pPr>
              <w:pStyle w:val="a7"/>
              <w:tabs>
                <w:tab w:val="left" w:pos="708"/>
              </w:tabs>
              <w:spacing w:after="120"/>
              <w:jc w:val="both"/>
              <w:rPr>
                <w:rFonts w:ascii="Times New Roman" w:hAnsi="Times New Roman"/>
                <w:b/>
                <w:sz w:val="28"/>
                <w:szCs w:val="28"/>
              </w:rPr>
            </w:pPr>
            <w:r w:rsidRPr="0079627F">
              <w:rPr>
                <w:rFonts w:ascii="Times New Roman" w:hAnsi="Times New Roman"/>
                <w:b/>
                <w:sz w:val="28"/>
                <w:szCs w:val="28"/>
              </w:rPr>
              <w:t>Total</w:t>
            </w:r>
          </w:p>
        </w:tc>
        <w:tc>
          <w:tcPr>
            <w:tcW w:w="1642" w:type="dxa"/>
          </w:tcPr>
          <w:p w14:paraId="239004D0" w14:textId="77777777" w:rsidR="00D9013E" w:rsidRPr="0079627F" w:rsidRDefault="00D9013E" w:rsidP="00817696">
            <w:pPr>
              <w:widowControl w:val="0"/>
              <w:spacing w:after="120"/>
              <w:jc w:val="both"/>
              <w:rPr>
                <w:rFonts w:ascii="Times New Roman" w:hAnsi="Times New Roman" w:cs="Times New Roman"/>
                <w:b/>
                <w:sz w:val="28"/>
                <w:szCs w:val="28"/>
              </w:rPr>
            </w:pPr>
            <w:r w:rsidRPr="0079627F">
              <w:rPr>
                <w:rFonts w:ascii="Times New Roman" w:hAnsi="Times New Roman" w:cs="Times New Roman"/>
                <w:b/>
                <w:sz w:val="28"/>
                <w:szCs w:val="28"/>
              </w:rPr>
              <w:t>100</w:t>
            </w:r>
          </w:p>
        </w:tc>
      </w:tr>
    </w:tbl>
    <w:p w14:paraId="4941D72D" w14:textId="77777777" w:rsidR="00F27EBF" w:rsidRPr="0079627F" w:rsidRDefault="00F27EBF" w:rsidP="00817696">
      <w:pPr>
        <w:widowControl w:val="0"/>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Written and oral assignments in the Master thesis are evaluated based on the following:</w:t>
      </w:r>
    </w:p>
    <w:tbl>
      <w:tblPr>
        <w:tblStyle w:val="a9"/>
        <w:tblW w:w="0" w:type="auto"/>
        <w:tblLook w:val="04A0" w:firstRow="1" w:lastRow="0" w:firstColumn="1" w:lastColumn="0" w:noHBand="0" w:noVBand="1"/>
      </w:tblPr>
      <w:tblGrid>
        <w:gridCol w:w="7338"/>
        <w:gridCol w:w="2920"/>
      </w:tblGrid>
      <w:tr w:rsidR="002F0B6E" w:rsidRPr="0079627F" w14:paraId="61EFF876" w14:textId="77777777" w:rsidTr="002F0B6E">
        <w:tc>
          <w:tcPr>
            <w:tcW w:w="10258" w:type="dxa"/>
            <w:gridSpan w:val="2"/>
          </w:tcPr>
          <w:p w14:paraId="7DE8AADE" w14:textId="77777777" w:rsidR="002F0B6E" w:rsidRPr="0079627F" w:rsidRDefault="00C1495B" w:rsidP="00817696">
            <w:pPr>
              <w:widowControl w:val="0"/>
              <w:spacing w:after="120"/>
              <w:jc w:val="center"/>
              <w:rPr>
                <w:rFonts w:ascii="Times New Roman" w:hAnsi="Times New Roman" w:cs="Times New Roman"/>
                <w:b/>
                <w:sz w:val="28"/>
                <w:szCs w:val="28"/>
              </w:rPr>
            </w:pPr>
            <w:r w:rsidRPr="0079627F">
              <w:rPr>
                <w:rFonts w:ascii="Times New Roman" w:hAnsi="Times New Roman" w:cs="Times New Roman"/>
                <w:b/>
                <w:sz w:val="28"/>
                <w:szCs w:val="28"/>
              </w:rPr>
              <w:t>Final Thesis</w:t>
            </w:r>
          </w:p>
        </w:tc>
      </w:tr>
      <w:tr w:rsidR="006A696B" w:rsidRPr="0079627F" w14:paraId="1A3254E7" w14:textId="77777777" w:rsidTr="002F0B6E">
        <w:tc>
          <w:tcPr>
            <w:tcW w:w="10258" w:type="dxa"/>
            <w:gridSpan w:val="2"/>
          </w:tcPr>
          <w:p w14:paraId="4E1BC3C6" w14:textId="77777777" w:rsidR="006A696B" w:rsidRPr="0079627F" w:rsidRDefault="006A696B" w:rsidP="00817696">
            <w:pPr>
              <w:widowControl w:val="0"/>
              <w:spacing w:after="120"/>
              <w:jc w:val="center"/>
              <w:rPr>
                <w:rFonts w:ascii="Times New Roman" w:hAnsi="Times New Roman" w:cs="Times New Roman"/>
                <w:b/>
                <w:sz w:val="28"/>
                <w:szCs w:val="28"/>
              </w:rPr>
            </w:pPr>
            <w:r w:rsidRPr="0079627F">
              <w:rPr>
                <w:rFonts w:ascii="Times New Roman" w:hAnsi="Times New Roman" w:cs="Times New Roman"/>
                <w:b/>
                <w:bCs/>
                <w:sz w:val="28"/>
                <w:szCs w:val="28"/>
              </w:rPr>
              <w:t>Content Review</w:t>
            </w:r>
          </w:p>
        </w:tc>
      </w:tr>
      <w:tr w:rsidR="002F0B6E" w:rsidRPr="0079627F" w14:paraId="09B50E29" w14:textId="77777777" w:rsidTr="005A5F49">
        <w:tc>
          <w:tcPr>
            <w:tcW w:w="7338" w:type="dxa"/>
          </w:tcPr>
          <w:p w14:paraId="17EFF0D2" w14:textId="77777777" w:rsidR="002F0B6E" w:rsidRPr="0079627F" w:rsidRDefault="002F0B6E"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Evidence of learning in accordance with the objectives of the assignments</w:t>
            </w:r>
          </w:p>
        </w:tc>
        <w:tc>
          <w:tcPr>
            <w:tcW w:w="2920" w:type="dxa"/>
          </w:tcPr>
          <w:p w14:paraId="6AF66607" w14:textId="77777777" w:rsidR="002F0B6E" w:rsidRPr="0079627F" w:rsidRDefault="005A5F49"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0-5 points</w:t>
            </w:r>
          </w:p>
        </w:tc>
      </w:tr>
      <w:tr w:rsidR="006A696B" w:rsidRPr="0079627F" w14:paraId="473AC129" w14:textId="77777777" w:rsidTr="005C22AF">
        <w:tc>
          <w:tcPr>
            <w:tcW w:w="7338" w:type="dxa"/>
          </w:tcPr>
          <w:p w14:paraId="01ECF8DD" w14:textId="77777777" w:rsidR="006A696B" w:rsidRPr="0079627F" w:rsidRDefault="006A696B"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Attendance*</w:t>
            </w:r>
          </w:p>
        </w:tc>
        <w:tc>
          <w:tcPr>
            <w:tcW w:w="2920" w:type="dxa"/>
          </w:tcPr>
          <w:p w14:paraId="7B13F213" w14:textId="77777777" w:rsidR="006A696B" w:rsidRPr="0079627F" w:rsidRDefault="006A696B"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0-5 points</w:t>
            </w:r>
          </w:p>
        </w:tc>
      </w:tr>
      <w:tr w:rsidR="006A696B" w:rsidRPr="0079627F" w14:paraId="2CDBC366" w14:textId="77777777" w:rsidTr="005C22AF">
        <w:tc>
          <w:tcPr>
            <w:tcW w:w="7338" w:type="dxa"/>
          </w:tcPr>
          <w:p w14:paraId="34110ED9" w14:textId="77777777" w:rsidR="006A696B" w:rsidRPr="0079627F" w:rsidRDefault="006A696B" w:rsidP="00817696">
            <w:pPr>
              <w:widowControl w:val="0"/>
              <w:spacing w:after="120"/>
              <w:jc w:val="both"/>
              <w:rPr>
                <w:rFonts w:ascii="Times New Roman" w:hAnsi="Times New Roman" w:cs="Times New Roman"/>
                <w:b/>
                <w:sz w:val="28"/>
                <w:szCs w:val="28"/>
              </w:rPr>
            </w:pPr>
            <w:r w:rsidRPr="0079627F">
              <w:rPr>
                <w:rFonts w:ascii="Times New Roman" w:hAnsi="Times New Roman" w:cs="Times New Roman"/>
                <w:b/>
                <w:sz w:val="28"/>
                <w:szCs w:val="28"/>
              </w:rPr>
              <w:t>* Attendance</w:t>
            </w:r>
          </w:p>
          <w:p w14:paraId="0D736337" w14:textId="7E94B797" w:rsidR="006A696B" w:rsidRPr="0079627F" w:rsidRDefault="006A696B" w:rsidP="00C825C9">
            <w:pPr>
              <w:widowControl w:val="0"/>
              <w:spacing w:after="120"/>
              <w:jc w:val="both"/>
              <w:rPr>
                <w:rFonts w:ascii="Times New Roman" w:hAnsi="Times New Roman" w:cs="Times New Roman"/>
                <w:b/>
                <w:sz w:val="28"/>
                <w:szCs w:val="28"/>
              </w:rPr>
            </w:pPr>
            <w:r w:rsidRPr="0079627F">
              <w:rPr>
                <w:rFonts w:ascii="Times New Roman" w:hAnsi="Times New Roman" w:cs="Times New Roman"/>
                <w:sz w:val="28"/>
                <w:szCs w:val="28"/>
              </w:rPr>
              <w:t xml:space="preserve">Because of the applied and focused material to be covered in the Thesis course, it is important that you </w:t>
            </w:r>
            <w:r w:rsidR="00C825C9">
              <w:rPr>
                <w:rFonts w:ascii="Times New Roman" w:hAnsi="Times New Roman" w:cs="Times New Roman"/>
                <w:sz w:val="28"/>
                <w:szCs w:val="28"/>
              </w:rPr>
              <w:t xml:space="preserve">be </w:t>
            </w:r>
            <w:r w:rsidRPr="0079627F">
              <w:rPr>
                <w:rFonts w:ascii="Times New Roman" w:hAnsi="Times New Roman" w:cs="Times New Roman"/>
                <w:sz w:val="28"/>
                <w:szCs w:val="28"/>
              </w:rPr>
              <w:t>well prepared to consultations. Students are responsible for all information given during instruction</w:t>
            </w:r>
            <w:r w:rsidR="00C825C9">
              <w:rPr>
                <w:rFonts w:ascii="Times New Roman" w:hAnsi="Times New Roman" w:cs="Times New Roman"/>
                <w:sz w:val="28"/>
                <w:szCs w:val="28"/>
              </w:rPr>
              <w:t xml:space="preserve"> (online or visiting your </w:t>
            </w:r>
            <w:r w:rsidR="00E40F57" w:rsidRPr="00D93202">
              <w:rPr>
                <w:rFonts w:ascii="Times New Roman" w:eastAsia="Times New Roman" w:hAnsi="Times New Roman" w:cs="Times New Roman"/>
                <w:sz w:val="28"/>
                <w:szCs w:val="28"/>
              </w:rPr>
              <w:t>major professor</w:t>
            </w:r>
            <w:r w:rsidR="00E40F57">
              <w:rPr>
                <w:rFonts w:ascii="Times New Roman" w:eastAsia="Times New Roman" w:hAnsi="Times New Roman" w:cs="Times New Roman"/>
                <w:sz w:val="28"/>
                <w:szCs w:val="28"/>
              </w:rPr>
              <w:t>)</w:t>
            </w:r>
            <w:r w:rsidRPr="0079627F">
              <w:rPr>
                <w:rFonts w:ascii="Times New Roman" w:hAnsi="Times New Roman" w:cs="Times New Roman"/>
                <w:sz w:val="28"/>
                <w:szCs w:val="28"/>
              </w:rPr>
              <w:t>.</w:t>
            </w:r>
          </w:p>
        </w:tc>
        <w:tc>
          <w:tcPr>
            <w:tcW w:w="2920" w:type="dxa"/>
          </w:tcPr>
          <w:p w14:paraId="1EB1FA4B" w14:textId="77777777" w:rsidR="006A696B" w:rsidRPr="0079627F" w:rsidRDefault="006A696B" w:rsidP="00817696">
            <w:pPr>
              <w:widowControl w:val="0"/>
              <w:spacing w:after="120"/>
              <w:jc w:val="both"/>
              <w:rPr>
                <w:rFonts w:ascii="Times New Roman" w:hAnsi="Times New Roman" w:cs="Times New Roman"/>
                <w:b/>
                <w:sz w:val="28"/>
                <w:szCs w:val="28"/>
              </w:rPr>
            </w:pPr>
          </w:p>
        </w:tc>
      </w:tr>
      <w:tr w:rsidR="002F0B6E" w:rsidRPr="0079627F" w14:paraId="2EC2630A" w14:textId="77777777" w:rsidTr="005A5F49">
        <w:tc>
          <w:tcPr>
            <w:tcW w:w="7338" w:type="dxa"/>
          </w:tcPr>
          <w:p w14:paraId="05E3E3B8" w14:textId="77777777" w:rsidR="002F0B6E" w:rsidRPr="0079627F" w:rsidRDefault="002F0B6E"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Depth of critical analysis</w:t>
            </w:r>
          </w:p>
        </w:tc>
        <w:tc>
          <w:tcPr>
            <w:tcW w:w="2920" w:type="dxa"/>
          </w:tcPr>
          <w:p w14:paraId="12A3BE26" w14:textId="77777777" w:rsidR="002F0B6E" w:rsidRPr="0079627F" w:rsidRDefault="005A5F49"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0-10 points</w:t>
            </w:r>
          </w:p>
        </w:tc>
      </w:tr>
      <w:tr w:rsidR="002F0B6E" w:rsidRPr="0079627F" w14:paraId="05571DC8" w14:textId="77777777" w:rsidTr="005A5F49">
        <w:tc>
          <w:tcPr>
            <w:tcW w:w="7338" w:type="dxa"/>
          </w:tcPr>
          <w:p w14:paraId="725E490D" w14:textId="77777777" w:rsidR="002F0B6E" w:rsidRPr="0079627F" w:rsidRDefault="002F0B6E"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Effectiveness of argumentation/analysis</w:t>
            </w:r>
          </w:p>
        </w:tc>
        <w:tc>
          <w:tcPr>
            <w:tcW w:w="2920" w:type="dxa"/>
          </w:tcPr>
          <w:p w14:paraId="2625706F" w14:textId="77777777" w:rsidR="002F0B6E" w:rsidRPr="0079627F" w:rsidRDefault="00C1495B"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0-1</w:t>
            </w:r>
            <w:r w:rsidR="005A5F49" w:rsidRPr="0079627F">
              <w:rPr>
                <w:rFonts w:ascii="Times New Roman" w:hAnsi="Times New Roman" w:cs="Times New Roman"/>
                <w:sz w:val="28"/>
                <w:szCs w:val="28"/>
              </w:rPr>
              <w:t>0 points</w:t>
            </w:r>
          </w:p>
        </w:tc>
      </w:tr>
      <w:tr w:rsidR="002F0B6E" w:rsidRPr="0079627F" w14:paraId="70C3C190" w14:textId="77777777" w:rsidTr="005A5F49">
        <w:tc>
          <w:tcPr>
            <w:tcW w:w="7338" w:type="dxa"/>
          </w:tcPr>
          <w:p w14:paraId="7A1E31C2" w14:textId="77777777" w:rsidR="002F0B6E" w:rsidRPr="0079627F" w:rsidRDefault="002F0B6E"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Accurate and coherent use of quantitative tools and language</w:t>
            </w:r>
          </w:p>
        </w:tc>
        <w:tc>
          <w:tcPr>
            <w:tcW w:w="2920" w:type="dxa"/>
          </w:tcPr>
          <w:p w14:paraId="7367D0D7" w14:textId="77777777" w:rsidR="002F0B6E" w:rsidRPr="0079627F" w:rsidRDefault="005A5F49"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0-20 points</w:t>
            </w:r>
          </w:p>
        </w:tc>
      </w:tr>
      <w:tr w:rsidR="002F0B6E" w:rsidRPr="0079627F" w14:paraId="110FF4A9" w14:textId="77777777" w:rsidTr="005A5F49">
        <w:tc>
          <w:tcPr>
            <w:tcW w:w="7338" w:type="dxa"/>
          </w:tcPr>
          <w:p w14:paraId="20E59C16" w14:textId="77777777" w:rsidR="002F0B6E" w:rsidRPr="0079627F" w:rsidRDefault="002F0B6E"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Compliance with master thesis written requirements</w:t>
            </w:r>
          </w:p>
        </w:tc>
        <w:tc>
          <w:tcPr>
            <w:tcW w:w="2920" w:type="dxa"/>
          </w:tcPr>
          <w:p w14:paraId="23A1CBB0" w14:textId="77777777" w:rsidR="002F0B6E" w:rsidRPr="0079627F" w:rsidRDefault="005A5F49"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0-5 points</w:t>
            </w:r>
          </w:p>
        </w:tc>
      </w:tr>
      <w:tr w:rsidR="005A5F49" w:rsidRPr="0079627F" w14:paraId="50785456" w14:textId="77777777" w:rsidTr="005A5F49">
        <w:tc>
          <w:tcPr>
            <w:tcW w:w="7338" w:type="dxa"/>
          </w:tcPr>
          <w:p w14:paraId="2C29A314" w14:textId="77777777" w:rsidR="005A5F49" w:rsidRPr="0079627F" w:rsidRDefault="005A5F49"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Compliance with writing master thesis schedule</w:t>
            </w:r>
          </w:p>
        </w:tc>
        <w:tc>
          <w:tcPr>
            <w:tcW w:w="2920" w:type="dxa"/>
          </w:tcPr>
          <w:p w14:paraId="54620C22" w14:textId="77777777" w:rsidR="005A5F49" w:rsidRPr="0079627F" w:rsidRDefault="005A5F49"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0-5 points</w:t>
            </w:r>
          </w:p>
        </w:tc>
      </w:tr>
      <w:tr w:rsidR="00C1495B" w:rsidRPr="0079627F" w14:paraId="3271BB2F" w14:textId="77777777" w:rsidTr="005A5F49">
        <w:tc>
          <w:tcPr>
            <w:tcW w:w="7338" w:type="dxa"/>
          </w:tcPr>
          <w:p w14:paraId="334834DE" w14:textId="77777777" w:rsidR="00C1495B" w:rsidRPr="0079627F" w:rsidRDefault="00C1495B"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Published research work</w:t>
            </w:r>
            <w:r w:rsidR="00BF5EEC" w:rsidRPr="0079627F">
              <w:rPr>
                <w:rFonts w:ascii="Times New Roman" w:hAnsi="Times New Roman" w:cs="Times New Roman"/>
                <w:sz w:val="28"/>
                <w:szCs w:val="28"/>
              </w:rPr>
              <w:t>/Thesis</w:t>
            </w:r>
          </w:p>
        </w:tc>
        <w:tc>
          <w:tcPr>
            <w:tcW w:w="2920" w:type="dxa"/>
          </w:tcPr>
          <w:p w14:paraId="74210961" w14:textId="77777777" w:rsidR="00C1495B" w:rsidRPr="0079627F" w:rsidRDefault="00C1495B"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0-10 points</w:t>
            </w:r>
          </w:p>
        </w:tc>
      </w:tr>
      <w:tr w:rsidR="005A5F49" w:rsidRPr="0079627F" w14:paraId="3BC1DB7A" w14:textId="77777777" w:rsidTr="005A5F49">
        <w:tc>
          <w:tcPr>
            <w:tcW w:w="7338" w:type="dxa"/>
          </w:tcPr>
          <w:p w14:paraId="5026D81C" w14:textId="77777777" w:rsidR="005A5F49" w:rsidRPr="0079627F" w:rsidRDefault="005A5F49" w:rsidP="00817696">
            <w:pPr>
              <w:widowControl w:val="0"/>
              <w:spacing w:after="120"/>
              <w:jc w:val="both"/>
              <w:rPr>
                <w:rFonts w:ascii="Times New Roman" w:hAnsi="Times New Roman" w:cs="Times New Roman"/>
                <w:b/>
                <w:sz w:val="28"/>
                <w:szCs w:val="28"/>
              </w:rPr>
            </w:pPr>
            <w:r w:rsidRPr="0079627F">
              <w:rPr>
                <w:rFonts w:ascii="Times New Roman" w:hAnsi="Times New Roman" w:cs="Times New Roman"/>
                <w:b/>
                <w:sz w:val="28"/>
                <w:szCs w:val="28"/>
              </w:rPr>
              <w:t xml:space="preserve">Total </w:t>
            </w:r>
          </w:p>
        </w:tc>
        <w:tc>
          <w:tcPr>
            <w:tcW w:w="2920" w:type="dxa"/>
          </w:tcPr>
          <w:p w14:paraId="7D3D826F" w14:textId="77777777" w:rsidR="005A5F49" w:rsidRPr="0079627F" w:rsidRDefault="005A5F49" w:rsidP="00817696">
            <w:pPr>
              <w:widowControl w:val="0"/>
              <w:spacing w:after="120"/>
              <w:jc w:val="both"/>
              <w:rPr>
                <w:rFonts w:ascii="Times New Roman" w:hAnsi="Times New Roman" w:cs="Times New Roman"/>
                <w:b/>
                <w:sz w:val="28"/>
                <w:szCs w:val="28"/>
              </w:rPr>
            </w:pPr>
            <w:r w:rsidRPr="0079627F">
              <w:rPr>
                <w:rFonts w:ascii="Times New Roman" w:hAnsi="Times New Roman" w:cs="Times New Roman"/>
                <w:b/>
                <w:sz w:val="28"/>
                <w:szCs w:val="28"/>
              </w:rPr>
              <w:t>70 points</w:t>
            </w:r>
          </w:p>
        </w:tc>
      </w:tr>
      <w:tr w:rsidR="005A5F49" w:rsidRPr="0079627F" w14:paraId="04BC7346" w14:textId="77777777" w:rsidTr="002F0B6E">
        <w:tc>
          <w:tcPr>
            <w:tcW w:w="10258" w:type="dxa"/>
            <w:gridSpan w:val="2"/>
          </w:tcPr>
          <w:p w14:paraId="170DBA9A" w14:textId="2A5413AB" w:rsidR="005A5F49" w:rsidRPr="0079627F" w:rsidRDefault="00C1495B" w:rsidP="00817696">
            <w:pPr>
              <w:widowControl w:val="0"/>
              <w:spacing w:after="120"/>
              <w:jc w:val="center"/>
              <w:rPr>
                <w:rFonts w:ascii="Times New Roman" w:hAnsi="Times New Roman" w:cs="Times New Roman"/>
                <w:b/>
                <w:sz w:val="28"/>
                <w:szCs w:val="28"/>
              </w:rPr>
            </w:pPr>
            <w:r w:rsidRPr="0079627F">
              <w:rPr>
                <w:rFonts w:ascii="Times New Roman" w:hAnsi="Times New Roman" w:cs="Times New Roman"/>
                <w:b/>
                <w:sz w:val="28"/>
                <w:szCs w:val="28"/>
              </w:rPr>
              <w:t>Presentation/ Oral</w:t>
            </w:r>
            <w:r w:rsidR="00E40F57">
              <w:rPr>
                <w:rFonts w:ascii="Times New Roman" w:hAnsi="Times New Roman" w:cs="Times New Roman"/>
                <w:b/>
                <w:sz w:val="28"/>
                <w:szCs w:val="28"/>
              </w:rPr>
              <w:t xml:space="preserve"> </w:t>
            </w:r>
            <w:r w:rsidRPr="0079627F">
              <w:rPr>
                <w:rFonts w:ascii="Times New Roman" w:hAnsi="Times New Roman" w:cs="Times New Roman"/>
                <w:b/>
                <w:sz w:val="28"/>
                <w:szCs w:val="28"/>
              </w:rPr>
              <w:t>Defense</w:t>
            </w:r>
            <w:r w:rsidR="00501B18" w:rsidRPr="0079627F">
              <w:rPr>
                <w:rFonts w:ascii="Times New Roman" w:hAnsi="Times New Roman" w:cs="Times New Roman"/>
                <w:b/>
                <w:sz w:val="28"/>
                <w:szCs w:val="28"/>
              </w:rPr>
              <w:t>*</w:t>
            </w:r>
          </w:p>
        </w:tc>
      </w:tr>
      <w:tr w:rsidR="001275EA" w:rsidRPr="0079627F" w14:paraId="499370AA" w14:textId="77777777" w:rsidTr="005A5F49">
        <w:tc>
          <w:tcPr>
            <w:tcW w:w="7338" w:type="dxa"/>
          </w:tcPr>
          <w:p w14:paraId="4C9F094A" w14:textId="77777777" w:rsidR="001275EA" w:rsidRPr="0079627F" w:rsidRDefault="001275EA"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The ability to present the issues covered in your thesis.</w:t>
            </w:r>
          </w:p>
        </w:tc>
        <w:tc>
          <w:tcPr>
            <w:tcW w:w="2920" w:type="dxa"/>
          </w:tcPr>
          <w:p w14:paraId="0C3432F4" w14:textId="77777777" w:rsidR="001275EA" w:rsidRPr="0079627F" w:rsidRDefault="001275EA"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0-10 points</w:t>
            </w:r>
          </w:p>
        </w:tc>
      </w:tr>
      <w:tr w:rsidR="001275EA" w:rsidRPr="0079627F" w14:paraId="0EF27915" w14:textId="77777777" w:rsidTr="005A5F49">
        <w:tc>
          <w:tcPr>
            <w:tcW w:w="7338" w:type="dxa"/>
          </w:tcPr>
          <w:p w14:paraId="3856022D" w14:textId="77777777" w:rsidR="001275EA" w:rsidRPr="0079627F" w:rsidRDefault="001275EA"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The ability to consider, argue in favour of and reflect on the theories, methodology and results presented in master thesis as well as your ability to go into more detail on your thesis and put it into perspective in dialogue with the internal and possibly the external examiner</w:t>
            </w:r>
          </w:p>
        </w:tc>
        <w:tc>
          <w:tcPr>
            <w:tcW w:w="2920" w:type="dxa"/>
          </w:tcPr>
          <w:p w14:paraId="569E38B6" w14:textId="77777777" w:rsidR="001275EA" w:rsidRPr="0079627F" w:rsidRDefault="001275EA"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0-10 points</w:t>
            </w:r>
          </w:p>
        </w:tc>
      </w:tr>
      <w:tr w:rsidR="001275EA" w:rsidRPr="0079627F" w14:paraId="1B08AE6E" w14:textId="77777777" w:rsidTr="005A5F49">
        <w:tc>
          <w:tcPr>
            <w:tcW w:w="7338" w:type="dxa"/>
          </w:tcPr>
          <w:p w14:paraId="071BE1BD" w14:textId="544B34C7" w:rsidR="001275EA" w:rsidRPr="0079627F" w:rsidRDefault="001275EA" w:rsidP="00826ADC">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 xml:space="preserve">The ability to answer the questions </w:t>
            </w:r>
          </w:p>
        </w:tc>
        <w:tc>
          <w:tcPr>
            <w:tcW w:w="2920" w:type="dxa"/>
          </w:tcPr>
          <w:p w14:paraId="53AFD199" w14:textId="77777777" w:rsidR="001275EA" w:rsidRPr="0079627F" w:rsidRDefault="001275EA"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0-10 points</w:t>
            </w:r>
          </w:p>
        </w:tc>
      </w:tr>
      <w:tr w:rsidR="001275EA" w:rsidRPr="0079627F" w14:paraId="6778117C" w14:textId="77777777" w:rsidTr="005A5F49">
        <w:tc>
          <w:tcPr>
            <w:tcW w:w="7338" w:type="dxa"/>
          </w:tcPr>
          <w:p w14:paraId="37186F41" w14:textId="77777777" w:rsidR="001275EA" w:rsidRPr="0079627F" w:rsidRDefault="001275EA" w:rsidP="00817696">
            <w:pPr>
              <w:widowControl w:val="0"/>
              <w:spacing w:after="120"/>
              <w:jc w:val="both"/>
              <w:rPr>
                <w:rFonts w:ascii="Times New Roman" w:hAnsi="Times New Roman" w:cs="Times New Roman"/>
                <w:b/>
                <w:sz w:val="28"/>
                <w:szCs w:val="28"/>
              </w:rPr>
            </w:pPr>
            <w:r w:rsidRPr="0079627F">
              <w:rPr>
                <w:rFonts w:ascii="Times New Roman" w:hAnsi="Times New Roman" w:cs="Times New Roman"/>
                <w:b/>
                <w:sz w:val="28"/>
                <w:szCs w:val="28"/>
              </w:rPr>
              <w:t xml:space="preserve">Total </w:t>
            </w:r>
          </w:p>
        </w:tc>
        <w:tc>
          <w:tcPr>
            <w:tcW w:w="2920" w:type="dxa"/>
          </w:tcPr>
          <w:p w14:paraId="3F70DA6B" w14:textId="77777777" w:rsidR="001275EA" w:rsidRPr="0079627F" w:rsidRDefault="001275EA" w:rsidP="00817696">
            <w:pPr>
              <w:widowControl w:val="0"/>
              <w:spacing w:after="120"/>
              <w:jc w:val="both"/>
              <w:rPr>
                <w:rFonts w:ascii="Times New Roman" w:hAnsi="Times New Roman" w:cs="Times New Roman"/>
                <w:b/>
                <w:sz w:val="28"/>
                <w:szCs w:val="28"/>
              </w:rPr>
            </w:pPr>
            <w:r w:rsidRPr="0079627F">
              <w:rPr>
                <w:rFonts w:ascii="Times New Roman" w:hAnsi="Times New Roman" w:cs="Times New Roman"/>
                <w:b/>
                <w:sz w:val="28"/>
                <w:szCs w:val="28"/>
              </w:rPr>
              <w:t>30 points</w:t>
            </w:r>
          </w:p>
        </w:tc>
      </w:tr>
      <w:tr w:rsidR="006A696B" w:rsidRPr="0079627F" w14:paraId="4A8BFECB" w14:textId="77777777" w:rsidTr="005A5F49">
        <w:tc>
          <w:tcPr>
            <w:tcW w:w="7338" w:type="dxa"/>
          </w:tcPr>
          <w:p w14:paraId="0443C15B" w14:textId="77777777" w:rsidR="006A696B" w:rsidRPr="0079627F" w:rsidRDefault="006A696B" w:rsidP="00817696">
            <w:pPr>
              <w:widowControl w:val="0"/>
              <w:jc w:val="both"/>
              <w:rPr>
                <w:rFonts w:ascii="Times New Roman" w:hAnsi="Times New Roman" w:cs="Times New Roman"/>
                <w:b/>
                <w:sz w:val="28"/>
                <w:szCs w:val="28"/>
              </w:rPr>
            </w:pPr>
            <w:r w:rsidRPr="0079627F">
              <w:rPr>
                <w:rFonts w:ascii="Times New Roman" w:hAnsi="Times New Roman" w:cs="Times New Roman"/>
                <w:b/>
                <w:sz w:val="28"/>
                <w:szCs w:val="28"/>
              </w:rPr>
              <w:t>**The basic structure of the Oral Defence is:</w:t>
            </w:r>
          </w:p>
          <w:p w14:paraId="365D647A" w14:textId="30FDD33A" w:rsidR="006A696B" w:rsidRPr="0079627F" w:rsidRDefault="006A696B" w:rsidP="00817696">
            <w:pPr>
              <w:widowControl w:val="0"/>
              <w:jc w:val="both"/>
              <w:rPr>
                <w:rFonts w:ascii="Times New Roman" w:hAnsi="Times New Roman" w:cs="Times New Roman"/>
                <w:sz w:val="28"/>
                <w:szCs w:val="28"/>
              </w:rPr>
            </w:pPr>
            <w:r w:rsidRPr="0079627F">
              <w:rPr>
                <w:rFonts w:ascii="Times New Roman" w:hAnsi="Times New Roman" w:cs="Times New Roman"/>
                <w:sz w:val="28"/>
                <w:szCs w:val="28"/>
              </w:rPr>
              <w:t xml:space="preserve">Candidate makes a public presentation of the dissertation (maximum </w:t>
            </w:r>
            <w:r w:rsidR="00E40F57">
              <w:rPr>
                <w:rFonts w:ascii="Times New Roman" w:hAnsi="Times New Roman" w:cs="Times New Roman"/>
                <w:sz w:val="28"/>
                <w:szCs w:val="28"/>
              </w:rPr>
              <w:t>15</w:t>
            </w:r>
            <w:r w:rsidRPr="0079627F">
              <w:rPr>
                <w:rFonts w:ascii="Times New Roman" w:hAnsi="Times New Roman" w:cs="Times New Roman"/>
                <w:sz w:val="28"/>
                <w:szCs w:val="28"/>
              </w:rPr>
              <w:t xml:space="preserve"> minutes)</w:t>
            </w:r>
          </w:p>
          <w:p w14:paraId="37E45A70" w14:textId="77777777" w:rsidR="006A696B" w:rsidRPr="0079627F" w:rsidRDefault="006A696B" w:rsidP="00817696">
            <w:pPr>
              <w:widowControl w:val="0"/>
              <w:jc w:val="both"/>
              <w:rPr>
                <w:rFonts w:ascii="Times New Roman" w:hAnsi="Times New Roman" w:cs="Times New Roman"/>
                <w:sz w:val="28"/>
                <w:szCs w:val="28"/>
              </w:rPr>
            </w:pPr>
            <w:r w:rsidRPr="0079627F">
              <w:rPr>
                <w:rFonts w:ascii="Times New Roman" w:hAnsi="Times New Roman" w:cs="Times New Roman"/>
                <w:sz w:val="28"/>
                <w:szCs w:val="28"/>
              </w:rPr>
              <w:t>Examining Committee members question the Candidate</w:t>
            </w:r>
          </w:p>
          <w:p w14:paraId="4E6E446B" w14:textId="77777777" w:rsidR="006A696B" w:rsidRPr="0079627F" w:rsidRDefault="006A696B" w:rsidP="00817696">
            <w:pPr>
              <w:widowControl w:val="0"/>
              <w:jc w:val="both"/>
              <w:rPr>
                <w:rFonts w:ascii="Times New Roman" w:hAnsi="Times New Roman" w:cs="Times New Roman"/>
                <w:sz w:val="28"/>
                <w:szCs w:val="28"/>
              </w:rPr>
            </w:pPr>
            <w:r w:rsidRPr="0079627F">
              <w:rPr>
                <w:rFonts w:ascii="Times New Roman" w:hAnsi="Times New Roman" w:cs="Times New Roman"/>
                <w:sz w:val="28"/>
                <w:szCs w:val="28"/>
              </w:rPr>
              <w:t>Members of the audience are invited to ask questions of the Candidate</w:t>
            </w:r>
          </w:p>
          <w:p w14:paraId="77438C84" w14:textId="77777777" w:rsidR="006A696B" w:rsidRPr="0079627F" w:rsidRDefault="006A696B" w:rsidP="00817696">
            <w:pPr>
              <w:widowControl w:val="0"/>
              <w:jc w:val="both"/>
              <w:rPr>
                <w:rFonts w:ascii="Times New Roman" w:hAnsi="Times New Roman" w:cs="Times New Roman"/>
                <w:b/>
                <w:sz w:val="28"/>
                <w:szCs w:val="28"/>
              </w:rPr>
            </w:pPr>
            <w:r w:rsidRPr="0079627F">
              <w:rPr>
                <w:rFonts w:ascii="Times New Roman" w:hAnsi="Times New Roman" w:cs="Times New Roman"/>
                <w:sz w:val="28"/>
                <w:szCs w:val="28"/>
              </w:rPr>
              <w:t>Examining Committee holds a discussion where it decides on the overall recommendation it will make to Graduate and Postdoctoral Studies</w:t>
            </w:r>
          </w:p>
        </w:tc>
        <w:tc>
          <w:tcPr>
            <w:tcW w:w="2920" w:type="dxa"/>
          </w:tcPr>
          <w:p w14:paraId="7572A760" w14:textId="77777777" w:rsidR="006A696B" w:rsidRPr="0079627F" w:rsidRDefault="006A696B" w:rsidP="00817696">
            <w:pPr>
              <w:widowControl w:val="0"/>
              <w:spacing w:after="120"/>
              <w:jc w:val="both"/>
              <w:rPr>
                <w:rFonts w:ascii="Times New Roman" w:hAnsi="Times New Roman" w:cs="Times New Roman"/>
                <w:b/>
                <w:sz w:val="28"/>
                <w:szCs w:val="28"/>
              </w:rPr>
            </w:pPr>
          </w:p>
        </w:tc>
      </w:tr>
      <w:tr w:rsidR="001275EA" w:rsidRPr="0079627F" w14:paraId="0DDBA2AC" w14:textId="77777777" w:rsidTr="005A5F49">
        <w:tc>
          <w:tcPr>
            <w:tcW w:w="7338" w:type="dxa"/>
          </w:tcPr>
          <w:p w14:paraId="77BA8164" w14:textId="77777777" w:rsidR="001275EA" w:rsidRPr="0079627F" w:rsidRDefault="001275EA" w:rsidP="00817696">
            <w:pPr>
              <w:widowControl w:val="0"/>
              <w:spacing w:after="120"/>
              <w:jc w:val="both"/>
              <w:rPr>
                <w:rFonts w:ascii="Times New Roman" w:hAnsi="Times New Roman" w:cs="Times New Roman"/>
                <w:b/>
                <w:sz w:val="28"/>
                <w:szCs w:val="28"/>
              </w:rPr>
            </w:pPr>
            <w:r w:rsidRPr="0079627F">
              <w:rPr>
                <w:rFonts w:ascii="Times New Roman" w:hAnsi="Times New Roman" w:cs="Times New Roman"/>
                <w:b/>
                <w:sz w:val="28"/>
                <w:szCs w:val="28"/>
              </w:rPr>
              <w:t xml:space="preserve">Total </w:t>
            </w:r>
          </w:p>
        </w:tc>
        <w:tc>
          <w:tcPr>
            <w:tcW w:w="2920" w:type="dxa"/>
          </w:tcPr>
          <w:p w14:paraId="4902DCC1" w14:textId="77777777" w:rsidR="001275EA" w:rsidRPr="0079627F" w:rsidRDefault="001275EA" w:rsidP="00817696">
            <w:pPr>
              <w:widowControl w:val="0"/>
              <w:spacing w:after="120"/>
              <w:jc w:val="both"/>
              <w:rPr>
                <w:rFonts w:ascii="Times New Roman" w:hAnsi="Times New Roman" w:cs="Times New Roman"/>
                <w:b/>
                <w:sz w:val="28"/>
                <w:szCs w:val="28"/>
              </w:rPr>
            </w:pPr>
            <w:r w:rsidRPr="0079627F">
              <w:rPr>
                <w:rFonts w:ascii="Times New Roman" w:hAnsi="Times New Roman" w:cs="Times New Roman"/>
                <w:b/>
                <w:sz w:val="28"/>
                <w:szCs w:val="28"/>
              </w:rPr>
              <w:t>100 points</w:t>
            </w:r>
          </w:p>
        </w:tc>
      </w:tr>
    </w:tbl>
    <w:p w14:paraId="3DFC49B2" w14:textId="35A05C1E" w:rsidR="00C252FC" w:rsidRPr="0079627F" w:rsidRDefault="00C252FC" w:rsidP="00C252FC">
      <w:pPr>
        <w:widowControl w:val="0"/>
        <w:tabs>
          <w:tab w:val="left" w:pos="802"/>
        </w:tabs>
        <w:spacing w:after="120" w:line="240" w:lineRule="auto"/>
        <w:jc w:val="both"/>
        <w:rPr>
          <w:rFonts w:ascii="Times New Roman" w:hAnsi="Times New Roman" w:cs="Times New Roman"/>
          <w:sz w:val="28"/>
          <w:szCs w:val="28"/>
        </w:rPr>
      </w:pPr>
      <w:r w:rsidRPr="0079627F">
        <w:rPr>
          <w:rFonts w:ascii="Times New Roman" w:eastAsia="Times New Roman" w:hAnsi="Times New Roman" w:cs="Times New Roman"/>
          <w:bCs/>
          <w:sz w:val="28"/>
          <w:szCs w:val="28"/>
        </w:rPr>
        <w:t xml:space="preserve">Each student must submit the following as </w:t>
      </w:r>
      <w:r w:rsidR="00B916FA" w:rsidRPr="00826ADC">
        <w:rPr>
          <w:rFonts w:ascii="Times New Roman" w:eastAsia="Times New Roman" w:hAnsi="Times New Roman" w:cs="Times New Roman"/>
          <w:bCs/>
          <w:sz w:val="28"/>
          <w:szCs w:val="28"/>
        </w:rPr>
        <w:t>usb memory stick</w:t>
      </w:r>
      <w:r w:rsidRPr="0079627F">
        <w:rPr>
          <w:rFonts w:ascii="Times New Roman" w:eastAsia="Times New Roman" w:hAnsi="Times New Roman" w:cs="Times New Roman"/>
          <w:bCs/>
          <w:sz w:val="28"/>
          <w:szCs w:val="28"/>
        </w:rPr>
        <w:t xml:space="preserve"> with a Word file document. </w:t>
      </w:r>
      <w:r w:rsidRPr="0079627F">
        <w:rPr>
          <w:rFonts w:ascii="Times New Roman" w:hAnsi="Times New Roman" w:cs="Times New Roman"/>
          <w:sz w:val="28"/>
          <w:szCs w:val="28"/>
        </w:rPr>
        <w:t>Content and quality of the thesis is fully the responsibility of the student.</w:t>
      </w:r>
    </w:p>
    <w:p w14:paraId="12A407C2" w14:textId="77777777" w:rsidR="00662581" w:rsidRPr="0079627F" w:rsidRDefault="00662581" w:rsidP="00662581">
      <w:pPr>
        <w:pStyle w:val="2"/>
        <w:widowControl w:val="0"/>
        <w:tabs>
          <w:tab w:val="left" w:pos="316"/>
        </w:tabs>
        <w:spacing w:before="0" w:beforeAutospacing="0" w:after="120" w:afterAutospacing="0"/>
        <w:jc w:val="both"/>
        <w:rPr>
          <w:bCs w:val="0"/>
          <w:sz w:val="28"/>
          <w:szCs w:val="28"/>
        </w:rPr>
      </w:pPr>
      <w:r w:rsidRPr="0079627F">
        <w:rPr>
          <w:sz w:val="28"/>
          <w:szCs w:val="28"/>
        </w:rPr>
        <w:t xml:space="preserve">Module 2 – </w:t>
      </w:r>
      <w:r w:rsidRPr="0079627F">
        <w:rPr>
          <w:bCs w:val="0"/>
          <w:sz w:val="28"/>
          <w:szCs w:val="28"/>
        </w:rPr>
        <w:t xml:space="preserve">Format Review </w:t>
      </w:r>
    </w:p>
    <w:p w14:paraId="39CA6C01" w14:textId="3CCFAD7B" w:rsidR="00662581" w:rsidRPr="0079627F" w:rsidRDefault="00662581" w:rsidP="00662581">
      <w:pPr>
        <w:pStyle w:val="2"/>
        <w:widowControl w:val="0"/>
        <w:tabs>
          <w:tab w:val="left" w:pos="316"/>
        </w:tabs>
        <w:spacing w:before="0" w:beforeAutospacing="0" w:after="120" w:afterAutospacing="0"/>
        <w:jc w:val="both"/>
        <w:rPr>
          <w:b w:val="0"/>
          <w:bCs w:val="0"/>
          <w:sz w:val="28"/>
          <w:szCs w:val="28"/>
        </w:rPr>
      </w:pPr>
      <w:r w:rsidRPr="0079627F">
        <w:rPr>
          <w:b w:val="0"/>
          <w:bCs w:val="0"/>
          <w:sz w:val="28"/>
          <w:szCs w:val="28"/>
        </w:rPr>
        <w:t xml:space="preserve">In case the Master’s Thesis is not accepted as is, it may be revised with instructions given, or subject of a new effort. In cases of revision, the new version should be completed and delivered to the supervisor within </w:t>
      </w:r>
      <w:r w:rsidRPr="0079627F">
        <w:rPr>
          <w:b w:val="0"/>
          <w:bCs w:val="0"/>
          <w:sz w:val="28"/>
          <w:szCs w:val="28"/>
          <w:u w:val="single"/>
        </w:rPr>
        <w:t>one week</w:t>
      </w:r>
      <w:r w:rsidRPr="0079627F">
        <w:rPr>
          <w:b w:val="0"/>
          <w:bCs w:val="0"/>
          <w:sz w:val="28"/>
          <w:szCs w:val="28"/>
        </w:rPr>
        <w:t xml:space="preserve"> after Previous Defense or after the date the revision was presented (not later than </w:t>
      </w:r>
      <w:r w:rsidR="00F92269">
        <w:rPr>
          <w:b w:val="0"/>
          <w:bCs w:val="0"/>
          <w:sz w:val="28"/>
          <w:szCs w:val="28"/>
        </w:rPr>
        <w:t xml:space="preserve">2 </w:t>
      </w:r>
      <w:r w:rsidRPr="0079627F">
        <w:rPr>
          <w:b w:val="0"/>
          <w:bCs w:val="0"/>
          <w:sz w:val="28"/>
          <w:szCs w:val="28"/>
        </w:rPr>
        <w:t>week</w:t>
      </w:r>
      <w:r w:rsidR="00F92269">
        <w:rPr>
          <w:b w:val="0"/>
          <w:bCs w:val="0"/>
          <w:sz w:val="28"/>
          <w:szCs w:val="28"/>
        </w:rPr>
        <w:t>s</w:t>
      </w:r>
      <w:r w:rsidRPr="0079627F">
        <w:rPr>
          <w:b w:val="0"/>
          <w:bCs w:val="0"/>
          <w:sz w:val="28"/>
          <w:szCs w:val="28"/>
        </w:rPr>
        <w:t xml:space="preserve"> before Defense).</w:t>
      </w:r>
    </w:p>
    <w:p w14:paraId="259E23A1" w14:textId="77777777" w:rsidR="00662581" w:rsidRPr="0079627F" w:rsidRDefault="00662581" w:rsidP="00662581">
      <w:pPr>
        <w:pStyle w:val="2"/>
        <w:widowControl w:val="0"/>
        <w:tabs>
          <w:tab w:val="left" w:pos="316"/>
        </w:tabs>
        <w:spacing w:before="0" w:beforeAutospacing="0" w:after="120" w:afterAutospacing="0"/>
        <w:jc w:val="both"/>
        <w:rPr>
          <w:b w:val="0"/>
          <w:bCs w:val="0"/>
          <w:sz w:val="28"/>
          <w:szCs w:val="28"/>
        </w:rPr>
      </w:pPr>
      <w:r w:rsidRPr="0079627F">
        <w:rPr>
          <w:b w:val="0"/>
          <w:bCs w:val="0"/>
          <w:sz w:val="28"/>
          <w:szCs w:val="28"/>
        </w:rPr>
        <w:t>Evaluation options available in the Previous Defense are:</w:t>
      </w:r>
    </w:p>
    <w:p w14:paraId="3EC992FB" w14:textId="77777777" w:rsidR="00662581" w:rsidRPr="0079627F" w:rsidRDefault="00662581" w:rsidP="00662581">
      <w:pPr>
        <w:pStyle w:val="2"/>
        <w:widowControl w:val="0"/>
        <w:numPr>
          <w:ilvl w:val="0"/>
          <w:numId w:val="16"/>
        </w:numPr>
        <w:tabs>
          <w:tab w:val="left" w:pos="316"/>
        </w:tabs>
        <w:spacing w:before="0" w:beforeAutospacing="0" w:after="0" w:afterAutospacing="0"/>
        <w:jc w:val="both"/>
        <w:rPr>
          <w:b w:val="0"/>
          <w:bCs w:val="0"/>
          <w:sz w:val="28"/>
          <w:szCs w:val="28"/>
        </w:rPr>
      </w:pPr>
      <w:r w:rsidRPr="0079627F">
        <w:rPr>
          <w:b w:val="0"/>
          <w:bCs w:val="0"/>
          <w:sz w:val="28"/>
          <w:szCs w:val="28"/>
        </w:rPr>
        <w:t xml:space="preserve">No, revision or only minor revisions are required. </w:t>
      </w:r>
    </w:p>
    <w:p w14:paraId="56188990" w14:textId="77777777" w:rsidR="00662581" w:rsidRPr="0079627F" w:rsidRDefault="00662581" w:rsidP="00662581">
      <w:pPr>
        <w:pStyle w:val="2"/>
        <w:widowControl w:val="0"/>
        <w:numPr>
          <w:ilvl w:val="0"/>
          <w:numId w:val="16"/>
        </w:numPr>
        <w:tabs>
          <w:tab w:val="left" w:pos="316"/>
        </w:tabs>
        <w:spacing w:before="0" w:beforeAutospacing="0" w:after="0" w:afterAutospacing="0"/>
        <w:jc w:val="both"/>
        <w:rPr>
          <w:b w:val="0"/>
          <w:bCs w:val="0"/>
          <w:sz w:val="28"/>
          <w:szCs w:val="28"/>
        </w:rPr>
      </w:pPr>
      <w:r w:rsidRPr="0079627F">
        <w:rPr>
          <w:b w:val="0"/>
          <w:bCs w:val="0"/>
          <w:sz w:val="28"/>
          <w:szCs w:val="28"/>
        </w:rPr>
        <w:t>The Committee charges the Research Supervisor to verify that the required changes have been made.</w:t>
      </w:r>
    </w:p>
    <w:p w14:paraId="0662461D" w14:textId="77777777" w:rsidR="00662581" w:rsidRPr="0079627F" w:rsidRDefault="00662581" w:rsidP="00662581">
      <w:pPr>
        <w:pStyle w:val="2"/>
        <w:widowControl w:val="0"/>
        <w:numPr>
          <w:ilvl w:val="0"/>
          <w:numId w:val="16"/>
        </w:numPr>
        <w:tabs>
          <w:tab w:val="left" w:pos="316"/>
        </w:tabs>
        <w:spacing w:before="0" w:beforeAutospacing="0" w:after="0" w:afterAutospacing="0"/>
        <w:jc w:val="both"/>
        <w:rPr>
          <w:b w:val="0"/>
          <w:bCs w:val="0"/>
          <w:sz w:val="28"/>
          <w:szCs w:val="28"/>
        </w:rPr>
      </w:pPr>
      <w:r w:rsidRPr="0079627F">
        <w:rPr>
          <w:b w:val="0"/>
          <w:bCs w:val="0"/>
          <w:sz w:val="28"/>
          <w:szCs w:val="28"/>
        </w:rPr>
        <w:t xml:space="preserve">Substantive revisions are required. </w:t>
      </w:r>
    </w:p>
    <w:p w14:paraId="03287020" w14:textId="77777777" w:rsidR="00662581" w:rsidRPr="0079627F" w:rsidRDefault="00662581" w:rsidP="00662581">
      <w:pPr>
        <w:pStyle w:val="2"/>
        <w:widowControl w:val="0"/>
        <w:numPr>
          <w:ilvl w:val="0"/>
          <w:numId w:val="16"/>
        </w:numPr>
        <w:tabs>
          <w:tab w:val="left" w:pos="316"/>
        </w:tabs>
        <w:spacing w:before="0" w:beforeAutospacing="0" w:after="0" w:afterAutospacing="0"/>
        <w:jc w:val="both"/>
        <w:rPr>
          <w:b w:val="0"/>
          <w:bCs w:val="0"/>
          <w:sz w:val="28"/>
          <w:szCs w:val="28"/>
        </w:rPr>
      </w:pPr>
      <w:r w:rsidRPr="0079627F">
        <w:rPr>
          <w:b w:val="0"/>
          <w:bCs w:val="0"/>
          <w:sz w:val="28"/>
          <w:szCs w:val="28"/>
        </w:rPr>
        <w:t>The Committee chooses two or more of its members, including the Research Supervisor, to verify that the required changes have been made.</w:t>
      </w:r>
    </w:p>
    <w:p w14:paraId="416227D5" w14:textId="77777777" w:rsidR="00662581" w:rsidRPr="0079627F" w:rsidRDefault="00662581" w:rsidP="00662581">
      <w:pPr>
        <w:pStyle w:val="2"/>
        <w:widowControl w:val="0"/>
        <w:numPr>
          <w:ilvl w:val="0"/>
          <w:numId w:val="16"/>
        </w:numPr>
        <w:tabs>
          <w:tab w:val="left" w:pos="316"/>
        </w:tabs>
        <w:spacing w:before="0" w:beforeAutospacing="0" w:after="0" w:afterAutospacing="0"/>
        <w:jc w:val="both"/>
        <w:rPr>
          <w:b w:val="0"/>
          <w:bCs w:val="0"/>
          <w:sz w:val="28"/>
          <w:szCs w:val="28"/>
        </w:rPr>
      </w:pPr>
      <w:r w:rsidRPr="0079627F">
        <w:rPr>
          <w:b w:val="0"/>
          <w:bCs w:val="0"/>
          <w:sz w:val="28"/>
          <w:szCs w:val="28"/>
        </w:rPr>
        <w:t>The dissertation is unsatisfactory. Major rewriting and rethinking are required.</w:t>
      </w:r>
    </w:p>
    <w:p w14:paraId="6D9EF6A9" w14:textId="6434930D" w:rsidR="00662581" w:rsidRPr="0079627F" w:rsidRDefault="00662581" w:rsidP="00662581">
      <w:pPr>
        <w:pStyle w:val="2"/>
        <w:widowControl w:val="0"/>
        <w:numPr>
          <w:ilvl w:val="0"/>
          <w:numId w:val="16"/>
        </w:numPr>
        <w:tabs>
          <w:tab w:val="left" w:pos="316"/>
        </w:tabs>
        <w:spacing w:before="0" w:beforeAutospacing="0" w:after="0" w:afterAutospacing="0"/>
        <w:jc w:val="both"/>
        <w:rPr>
          <w:b w:val="0"/>
          <w:bCs w:val="0"/>
          <w:sz w:val="28"/>
          <w:szCs w:val="28"/>
        </w:rPr>
      </w:pPr>
      <w:r w:rsidRPr="0079627F">
        <w:rPr>
          <w:b w:val="0"/>
          <w:bCs w:val="0"/>
          <w:sz w:val="28"/>
          <w:szCs w:val="28"/>
        </w:rPr>
        <w:t>The dissertation is unacceptable; it is fundamentally flawed and therefore beyond revision</w:t>
      </w:r>
      <w:r w:rsidR="00826ADC">
        <w:rPr>
          <w:b w:val="0"/>
          <w:bCs w:val="0"/>
          <w:sz w:val="28"/>
          <w:szCs w:val="28"/>
        </w:rPr>
        <w:t>.</w:t>
      </w:r>
    </w:p>
    <w:p w14:paraId="0669B1E7" w14:textId="77777777" w:rsidR="00662581" w:rsidRPr="0079627F" w:rsidRDefault="00662581" w:rsidP="00C252FC">
      <w:pPr>
        <w:widowControl w:val="0"/>
        <w:tabs>
          <w:tab w:val="left" w:pos="802"/>
        </w:tabs>
        <w:spacing w:after="120" w:line="240" w:lineRule="auto"/>
        <w:jc w:val="both"/>
        <w:rPr>
          <w:rFonts w:ascii="Times New Roman" w:hAnsi="Times New Roman" w:cs="Times New Roman"/>
          <w:sz w:val="28"/>
          <w:szCs w:val="28"/>
        </w:rPr>
      </w:pPr>
    </w:p>
    <w:p w14:paraId="1E327A70" w14:textId="519AF34E" w:rsidR="00FC51CB" w:rsidRPr="00826ADC" w:rsidRDefault="00FC51CB" w:rsidP="00826ADC">
      <w:pPr>
        <w:rPr>
          <w:rFonts w:ascii="Times New Roman" w:eastAsiaTheme="majorEastAsia" w:hAnsi="Times New Roman" w:cs="Times New Roman"/>
          <w:b/>
          <w:bCs/>
          <w:sz w:val="28"/>
          <w:szCs w:val="28"/>
        </w:rPr>
      </w:pPr>
      <w:r w:rsidRPr="00826ADC">
        <w:rPr>
          <w:rFonts w:ascii="Times New Roman" w:hAnsi="Times New Roman" w:cs="Times New Roman"/>
          <w:b/>
          <w:sz w:val="28"/>
          <w:szCs w:val="28"/>
        </w:rPr>
        <w:t>Number/Letter Grading Relationship</w:t>
      </w:r>
    </w:p>
    <w:p w14:paraId="118FE64B" w14:textId="77777777" w:rsidR="00FC51CB" w:rsidRPr="0079627F" w:rsidRDefault="00FC51CB" w:rsidP="00817696">
      <w:pPr>
        <w:widowControl w:val="0"/>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The final grade will be either satisfactory research (SR) or unsatisfactory research (UR).  A grade of SR indicates that the student has performed at a level expected of a graduate student at KNEU, whereas unsatisfactory research (UR) indicates that the student has not performed at a level expected for a graduate student at KNEU. The IUR (incomplete research) indicates that the student did not complete the objectives, assignments or attain the expected student outcomes defined in this syllabus. The grade assignment is based on the evaluation criteria, with the following grading scale:</w:t>
      </w:r>
    </w:p>
    <w:p w14:paraId="22D99EA5" w14:textId="28A73B4F" w:rsidR="00FC51CB" w:rsidRPr="00F92269" w:rsidRDefault="00FC51CB" w:rsidP="00F92269">
      <w:pPr>
        <w:widowControl w:val="0"/>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 xml:space="preserve">Grading Scale: </w:t>
      </w:r>
      <w:r w:rsidR="000C0573" w:rsidRPr="0079627F">
        <w:rPr>
          <w:rFonts w:ascii="Times New Roman" w:hAnsi="Times New Roman" w:cs="Times New Roman"/>
          <w:sz w:val="28"/>
          <w:szCs w:val="28"/>
        </w:rPr>
        <w:t>60</w:t>
      </w:r>
      <w:r w:rsidRPr="0079627F">
        <w:rPr>
          <w:rFonts w:ascii="Times New Roman" w:hAnsi="Times New Roman" w:cs="Times New Roman"/>
          <w:sz w:val="28"/>
          <w:szCs w:val="28"/>
        </w:rPr>
        <w:t>-100 = SR, 0-</w:t>
      </w:r>
      <w:r w:rsidR="000C0573" w:rsidRPr="0079627F">
        <w:rPr>
          <w:rFonts w:ascii="Times New Roman" w:hAnsi="Times New Roman" w:cs="Times New Roman"/>
          <w:sz w:val="28"/>
          <w:szCs w:val="28"/>
        </w:rPr>
        <w:t>5</w:t>
      </w:r>
      <w:r w:rsidRPr="0079627F">
        <w:rPr>
          <w:rFonts w:ascii="Times New Roman" w:hAnsi="Times New Roman" w:cs="Times New Roman"/>
          <w:sz w:val="28"/>
          <w:szCs w:val="28"/>
        </w:rPr>
        <w:t>9  = UR</w:t>
      </w: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0"/>
        <w:gridCol w:w="1124"/>
        <w:gridCol w:w="1710"/>
        <w:gridCol w:w="6262"/>
      </w:tblGrid>
      <w:tr w:rsidR="007E5467" w:rsidRPr="0079627F" w14:paraId="1610D1C4" w14:textId="77777777" w:rsidTr="007E5467">
        <w:tc>
          <w:tcPr>
            <w:tcW w:w="2484" w:type="dxa"/>
            <w:gridSpan w:val="2"/>
            <w:vAlign w:val="center"/>
          </w:tcPr>
          <w:p w14:paraId="11A7F3B7" w14:textId="77777777" w:rsidR="007E5467" w:rsidRPr="0079627F" w:rsidRDefault="007E5467" w:rsidP="00817696">
            <w:pPr>
              <w:widowControl w:val="0"/>
              <w:spacing w:after="0" w:line="240" w:lineRule="auto"/>
              <w:jc w:val="center"/>
              <w:rPr>
                <w:rFonts w:ascii="Times New Roman" w:hAnsi="Times New Roman" w:cs="Times New Roman"/>
                <w:b/>
                <w:sz w:val="28"/>
                <w:szCs w:val="28"/>
              </w:rPr>
            </w:pPr>
            <w:r w:rsidRPr="0079627F">
              <w:rPr>
                <w:rFonts w:ascii="Times New Roman" w:hAnsi="Times New Roman" w:cs="Times New Roman"/>
                <w:b/>
                <w:sz w:val="28"/>
                <w:szCs w:val="28"/>
              </w:rPr>
              <w:t>Number/Letter Grading Relationship</w:t>
            </w:r>
          </w:p>
        </w:tc>
        <w:tc>
          <w:tcPr>
            <w:tcW w:w="7972" w:type="dxa"/>
            <w:gridSpan w:val="2"/>
            <w:vMerge w:val="restart"/>
            <w:vAlign w:val="center"/>
          </w:tcPr>
          <w:p w14:paraId="733D69CD" w14:textId="77777777" w:rsidR="007E5467" w:rsidRPr="0079627F" w:rsidRDefault="007E5467" w:rsidP="00817696">
            <w:pPr>
              <w:pStyle w:val="5"/>
              <w:keepNext w:val="0"/>
              <w:keepLines w:val="0"/>
              <w:widowControl w:val="0"/>
              <w:spacing w:before="0" w:after="120" w:line="240" w:lineRule="auto"/>
              <w:jc w:val="both"/>
              <w:rPr>
                <w:rFonts w:ascii="Times New Roman" w:hAnsi="Times New Roman" w:cs="Times New Roman"/>
                <w:b/>
                <w:sz w:val="28"/>
                <w:szCs w:val="28"/>
              </w:rPr>
            </w:pPr>
            <w:r w:rsidRPr="0079627F">
              <w:rPr>
                <w:rFonts w:ascii="Times New Roman" w:hAnsi="Times New Roman" w:cs="Times New Roman"/>
                <w:b/>
                <w:color w:val="auto"/>
                <w:sz w:val="28"/>
                <w:szCs w:val="28"/>
              </w:rPr>
              <w:t>The criteria for numeric grades set forth in the KNEU Catalog are as follows:</w:t>
            </w:r>
          </w:p>
        </w:tc>
      </w:tr>
      <w:tr w:rsidR="007E5467" w:rsidRPr="0079627F" w14:paraId="13842045" w14:textId="77777777" w:rsidTr="007E5467">
        <w:tc>
          <w:tcPr>
            <w:tcW w:w="1360" w:type="dxa"/>
            <w:vAlign w:val="center"/>
          </w:tcPr>
          <w:p w14:paraId="1E4BFC16" w14:textId="77777777" w:rsidR="007E5467" w:rsidRPr="0079627F" w:rsidRDefault="007E5467" w:rsidP="00817696">
            <w:pPr>
              <w:widowControl w:val="0"/>
              <w:spacing w:after="0" w:line="240" w:lineRule="auto"/>
              <w:jc w:val="center"/>
              <w:rPr>
                <w:rFonts w:ascii="Times New Roman" w:hAnsi="Times New Roman" w:cs="Times New Roman"/>
                <w:b/>
                <w:sz w:val="28"/>
                <w:szCs w:val="28"/>
              </w:rPr>
            </w:pPr>
            <w:r w:rsidRPr="0079627F">
              <w:rPr>
                <w:rFonts w:ascii="Times New Roman" w:hAnsi="Times New Roman" w:cs="Times New Roman"/>
                <w:b/>
                <w:sz w:val="28"/>
                <w:szCs w:val="28"/>
              </w:rPr>
              <w:t>points</w:t>
            </w:r>
          </w:p>
        </w:tc>
        <w:tc>
          <w:tcPr>
            <w:tcW w:w="1124" w:type="dxa"/>
            <w:vAlign w:val="center"/>
          </w:tcPr>
          <w:p w14:paraId="64128E17" w14:textId="77777777" w:rsidR="007E5467" w:rsidRPr="0079627F" w:rsidRDefault="007E5467" w:rsidP="00817696">
            <w:pPr>
              <w:widowControl w:val="0"/>
              <w:spacing w:after="0" w:line="240" w:lineRule="auto"/>
              <w:jc w:val="center"/>
              <w:rPr>
                <w:rFonts w:ascii="Times New Roman" w:hAnsi="Times New Roman" w:cs="Times New Roman"/>
                <w:b/>
                <w:sz w:val="28"/>
                <w:szCs w:val="28"/>
              </w:rPr>
            </w:pPr>
            <w:r w:rsidRPr="0079627F">
              <w:rPr>
                <w:rFonts w:ascii="Times New Roman" w:hAnsi="Times New Roman" w:cs="Times New Roman"/>
                <w:b/>
                <w:sz w:val="28"/>
                <w:szCs w:val="28"/>
              </w:rPr>
              <w:t>ECTS</w:t>
            </w:r>
          </w:p>
        </w:tc>
        <w:tc>
          <w:tcPr>
            <w:tcW w:w="7972" w:type="dxa"/>
            <w:gridSpan w:val="2"/>
            <w:vMerge/>
            <w:vAlign w:val="center"/>
          </w:tcPr>
          <w:p w14:paraId="36E1E7BD" w14:textId="77777777" w:rsidR="007E5467" w:rsidRPr="0079627F" w:rsidRDefault="007E5467" w:rsidP="00817696">
            <w:pPr>
              <w:widowControl w:val="0"/>
              <w:spacing w:after="0" w:line="240" w:lineRule="auto"/>
              <w:rPr>
                <w:rFonts w:ascii="Times New Roman" w:hAnsi="Times New Roman" w:cs="Times New Roman"/>
                <w:b/>
                <w:sz w:val="28"/>
                <w:szCs w:val="28"/>
              </w:rPr>
            </w:pPr>
          </w:p>
        </w:tc>
      </w:tr>
      <w:tr w:rsidR="007E5467" w:rsidRPr="0079627F" w14:paraId="7FA44A8E" w14:textId="77777777" w:rsidTr="007E5467">
        <w:tc>
          <w:tcPr>
            <w:tcW w:w="1360" w:type="dxa"/>
            <w:vAlign w:val="center"/>
          </w:tcPr>
          <w:p w14:paraId="4ED6AC0A" w14:textId="77777777" w:rsidR="007E5467" w:rsidRPr="0079627F" w:rsidRDefault="007E5467" w:rsidP="00817696">
            <w:pPr>
              <w:widowControl w:val="0"/>
              <w:spacing w:after="0" w:line="240" w:lineRule="auto"/>
              <w:jc w:val="center"/>
              <w:rPr>
                <w:rFonts w:ascii="Times New Roman" w:hAnsi="Times New Roman" w:cs="Times New Roman"/>
                <w:sz w:val="28"/>
                <w:szCs w:val="28"/>
              </w:rPr>
            </w:pPr>
            <w:r w:rsidRPr="0079627F">
              <w:rPr>
                <w:rFonts w:ascii="Times New Roman" w:hAnsi="Times New Roman" w:cs="Times New Roman"/>
                <w:sz w:val="28"/>
                <w:szCs w:val="28"/>
              </w:rPr>
              <w:t>90-100</w:t>
            </w:r>
          </w:p>
        </w:tc>
        <w:tc>
          <w:tcPr>
            <w:tcW w:w="1124" w:type="dxa"/>
            <w:vAlign w:val="center"/>
          </w:tcPr>
          <w:p w14:paraId="1C92E595" w14:textId="77777777" w:rsidR="007E5467" w:rsidRPr="0079627F" w:rsidRDefault="007E5467" w:rsidP="00817696">
            <w:pPr>
              <w:widowControl w:val="0"/>
              <w:spacing w:after="0" w:line="240" w:lineRule="auto"/>
              <w:jc w:val="center"/>
              <w:rPr>
                <w:rFonts w:ascii="Times New Roman" w:hAnsi="Times New Roman" w:cs="Times New Roman"/>
                <w:sz w:val="28"/>
                <w:szCs w:val="28"/>
              </w:rPr>
            </w:pPr>
            <w:r w:rsidRPr="0079627F">
              <w:rPr>
                <w:rFonts w:ascii="Times New Roman" w:hAnsi="Times New Roman" w:cs="Times New Roman"/>
                <w:sz w:val="28"/>
                <w:szCs w:val="28"/>
              </w:rPr>
              <w:t>А</w:t>
            </w:r>
          </w:p>
        </w:tc>
        <w:tc>
          <w:tcPr>
            <w:tcW w:w="1710" w:type="dxa"/>
            <w:vAlign w:val="center"/>
          </w:tcPr>
          <w:p w14:paraId="4A7E58D3" w14:textId="77777777" w:rsidR="007E5467" w:rsidRPr="0079627F" w:rsidRDefault="007E5467" w:rsidP="00817696">
            <w:pPr>
              <w:widowControl w:val="0"/>
              <w:spacing w:after="0" w:line="240" w:lineRule="auto"/>
              <w:rPr>
                <w:rFonts w:ascii="Times New Roman" w:hAnsi="Times New Roman" w:cs="Times New Roman"/>
                <w:sz w:val="28"/>
                <w:szCs w:val="28"/>
              </w:rPr>
            </w:pPr>
            <w:r w:rsidRPr="0079627F">
              <w:rPr>
                <w:rFonts w:ascii="Times New Roman" w:hAnsi="Times New Roman" w:cs="Times New Roman"/>
                <w:b/>
                <w:bCs/>
                <w:sz w:val="28"/>
                <w:szCs w:val="28"/>
              </w:rPr>
              <w:t>Outstanding</w:t>
            </w:r>
          </w:p>
        </w:tc>
        <w:tc>
          <w:tcPr>
            <w:tcW w:w="6262" w:type="dxa"/>
            <w:vAlign w:val="center"/>
          </w:tcPr>
          <w:p w14:paraId="6C226C5E" w14:textId="77777777" w:rsidR="007E5467" w:rsidRPr="0079627F" w:rsidRDefault="007E5467" w:rsidP="00817696">
            <w:pPr>
              <w:widowControl w:val="0"/>
              <w:spacing w:after="0" w:line="240" w:lineRule="auto"/>
              <w:rPr>
                <w:rFonts w:ascii="Times New Roman" w:hAnsi="Times New Roman" w:cs="Times New Roman"/>
                <w:sz w:val="28"/>
                <w:szCs w:val="28"/>
              </w:rPr>
            </w:pPr>
            <w:r w:rsidRPr="0079627F">
              <w:rPr>
                <w:rFonts w:ascii="Times New Roman" w:hAnsi="Times New Roman" w:cs="Times New Roman"/>
                <w:bCs/>
                <w:sz w:val="28"/>
                <w:szCs w:val="28"/>
              </w:rPr>
              <w:t>The student displayed exceptional grasp of the material, frequently with evidence of intellectual insight and original thought</w:t>
            </w:r>
          </w:p>
        </w:tc>
      </w:tr>
      <w:tr w:rsidR="007E5467" w:rsidRPr="0079627F" w14:paraId="288443A1" w14:textId="77777777" w:rsidTr="007E5467">
        <w:trPr>
          <w:cantSplit/>
        </w:trPr>
        <w:tc>
          <w:tcPr>
            <w:tcW w:w="1360" w:type="dxa"/>
            <w:vAlign w:val="center"/>
          </w:tcPr>
          <w:p w14:paraId="5CCD25E4" w14:textId="77777777" w:rsidR="007E5467" w:rsidRPr="0079627F" w:rsidRDefault="007E5467" w:rsidP="00817696">
            <w:pPr>
              <w:widowControl w:val="0"/>
              <w:spacing w:after="0" w:line="240" w:lineRule="auto"/>
              <w:jc w:val="center"/>
              <w:rPr>
                <w:rFonts w:ascii="Times New Roman" w:hAnsi="Times New Roman" w:cs="Times New Roman"/>
                <w:sz w:val="28"/>
                <w:szCs w:val="28"/>
              </w:rPr>
            </w:pPr>
            <w:r w:rsidRPr="0079627F">
              <w:rPr>
                <w:rFonts w:ascii="Times New Roman" w:hAnsi="Times New Roman" w:cs="Times New Roman"/>
                <w:sz w:val="28"/>
                <w:szCs w:val="28"/>
              </w:rPr>
              <w:t>8</w:t>
            </w:r>
            <w:r w:rsidR="00FB74E8" w:rsidRPr="0079627F">
              <w:rPr>
                <w:rFonts w:ascii="Times New Roman" w:hAnsi="Times New Roman" w:cs="Times New Roman"/>
                <w:sz w:val="28"/>
                <w:szCs w:val="28"/>
              </w:rPr>
              <w:t>0-89</w:t>
            </w:r>
          </w:p>
        </w:tc>
        <w:tc>
          <w:tcPr>
            <w:tcW w:w="1124" w:type="dxa"/>
            <w:vAlign w:val="center"/>
          </w:tcPr>
          <w:p w14:paraId="453382DB" w14:textId="77777777" w:rsidR="007E5467" w:rsidRPr="0079627F" w:rsidRDefault="007E5467" w:rsidP="00817696">
            <w:pPr>
              <w:widowControl w:val="0"/>
              <w:spacing w:after="0" w:line="240" w:lineRule="auto"/>
              <w:jc w:val="center"/>
              <w:rPr>
                <w:rFonts w:ascii="Times New Roman" w:hAnsi="Times New Roman" w:cs="Times New Roman"/>
                <w:sz w:val="28"/>
                <w:szCs w:val="28"/>
              </w:rPr>
            </w:pPr>
            <w:r w:rsidRPr="0079627F">
              <w:rPr>
                <w:rFonts w:ascii="Times New Roman" w:hAnsi="Times New Roman" w:cs="Times New Roman"/>
                <w:sz w:val="28"/>
                <w:szCs w:val="28"/>
              </w:rPr>
              <w:t>В</w:t>
            </w:r>
          </w:p>
        </w:tc>
        <w:tc>
          <w:tcPr>
            <w:tcW w:w="1710" w:type="dxa"/>
            <w:vAlign w:val="center"/>
          </w:tcPr>
          <w:p w14:paraId="642FDC08" w14:textId="77777777" w:rsidR="007E5467" w:rsidRPr="0079627F" w:rsidRDefault="007E5467" w:rsidP="00817696">
            <w:pPr>
              <w:widowControl w:val="0"/>
              <w:spacing w:after="0" w:line="240" w:lineRule="auto"/>
              <w:rPr>
                <w:rFonts w:ascii="Times New Roman" w:hAnsi="Times New Roman" w:cs="Times New Roman"/>
                <w:sz w:val="28"/>
                <w:szCs w:val="28"/>
              </w:rPr>
            </w:pPr>
            <w:r w:rsidRPr="0079627F">
              <w:rPr>
                <w:rFonts w:ascii="Times New Roman" w:hAnsi="Times New Roman" w:cs="Times New Roman"/>
                <w:b/>
                <w:bCs/>
                <w:sz w:val="28"/>
                <w:szCs w:val="28"/>
              </w:rPr>
              <w:t>Excellent</w:t>
            </w:r>
          </w:p>
        </w:tc>
        <w:tc>
          <w:tcPr>
            <w:tcW w:w="6262" w:type="dxa"/>
            <w:vAlign w:val="center"/>
          </w:tcPr>
          <w:p w14:paraId="1B18FBE5" w14:textId="77777777" w:rsidR="007E5467" w:rsidRPr="0079627F" w:rsidRDefault="007E5467" w:rsidP="00817696">
            <w:pPr>
              <w:widowControl w:val="0"/>
              <w:spacing w:after="0" w:line="240" w:lineRule="auto"/>
              <w:rPr>
                <w:rFonts w:ascii="Times New Roman" w:hAnsi="Times New Roman" w:cs="Times New Roman"/>
                <w:sz w:val="28"/>
                <w:szCs w:val="28"/>
              </w:rPr>
            </w:pPr>
            <w:r w:rsidRPr="0079627F">
              <w:rPr>
                <w:rFonts w:ascii="Times New Roman" w:hAnsi="Times New Roman" w:cs="Times New Roman"/>
                <w:bCs/>
                <w:sz w:val="28"/>
                <w:szCs w:val="28"/>
              </w:rPr>
              <w:t>Work demonstrated a thorough grasp of the material with occasional errors and omissions.  Assignments were thoroughly and completely done, with careful attention to detail and clarity and with evidence of intellectual insight</w:t>
            </w:r>
          </w:p>
        </w:tc>
      </w:tr>
      <w:tr w:rsidR="007E5467" w:rsidRPr="0079627F" w14:paraId="188DDD2B" w14:textId="77777777" w:rsidTr="007E5467">
        <w:trPr>
          <w:cantSplit/>
        </w:trPr>
        <w:tc>
          <w:tcPr>
            <w:tcW w:w="1360" w:type="dxa"/>
            <w:vAlign w:val="center"/>
          </w:tcPr>
          <w:p w14:paraId="75233D3E" w14:textId="77777777" w:rsidR="007E5467" w:rsidRPr="0079627F" w:rsidRDefault="007E5467" w:rsidP="00817696">
            <w:pPr>
              <w:widowControl w:val="0"/>
              <w:spacing w:after="0" w:line="240" w:lineRule="auto"/>
              <w:jc w:val="center"/>
              <w:rPr>
                <w:rFonts w:ascii="Times New Roman" w:hAnsi="Times New Roman" w:cs="Times New Roman"/>
                <w:sz w:val="28"/>
                <w:szCs w:val="28"/>
              </w:rPr>
            </w:pPr>
            <w:r w:rsidRPr="0079627F">
              <w:rPr>
                <w:rFonts w:ascii="Times New Roman" w:hAnsi="Times New Roman" w:cs="Times New Roman"/>
                <w:sz w:val="28"/>
                <w:szCs w:val="28"/>
              </w:rPr>
              <w:t>70-79</w:t>
            </w:r>
          </w:p>
        </w:tc>
        <w:tc>
          <w:tcPr>
            <w:tcW w:w="1124" w:type="dxa"/>
            <w:vAlign w:val="center"/>
          </w:tcPr>
          <w:p w14:paraId="63F177D8" w14:textId="77777777" w:rsidR="007E5467" w:rsidRPr="0079627F" w:rsidRDefault="007E5467" w:rsidP="00817696">
            <w:pPr>
              <w:widowControl w:val="0"/>
              <w:spacing w:after="0" w:line="240" w:lineRule="auto"/>
              <w:jc w:val="center"/>
              <w:rPr>
                <w:rFonts w:ascii="Times New Roman" w:hAnsi="Times New Roman" w:cs="Times New Roman"/>
                <w:sz w:val="28"/>
                <w:szCs w:val="28"/>
              </w:rPr>
            </w:pPr>
            <w:r w:rsidRPr="0079627F">
              <w:rPr>
                <w:rFonts w:ascii="Times New Roman" w:hAnsi="Times New Roman" w:cs="Times New Roman"/>
                <w:sz w:val="28"/>
                <w:szCs w:val="28"/>
              </w:rPr>
              <w:t>С</w:t>
            </w:r>
          </w:p>
        </w:tc>
        <w:tc>
          <w:tcPr>
            <w:tcW w:w="1710" w:type="dxa"/>
            <w:vAlign w:val="center"/>
          </w:tcPr>
          <w:p w14:paraId="418F9148" w14:textId="77777777" w:rsidR="007E5467" w:rsidRPr="0079627F" w:rsidRDefault="007E5467" w:rsidP="00817696">
            <w:pPr>
              <w:widowControl w:val="0"/>
              <w:spacing w:after="0" w:line="240" w:lineRule="auto"/>
              <w:rPr>
                <w:rFonts w:ascii="Times New Roman" w:hAnsi="Times New Roman" w:cs="Times New Roman"/>
                <w:sz w:val="28"/>
                <w:szCs w:val="28"/>
              </w:rPr>
            </w:pPr>
            <w:r w:rsidRPr="0079627F">
              <w:rPr>
                <w:rFonts w:ascii="Times New Roman" w:hAnsi="Times New Roman" w:cs="Times New Roman"/>
                <w:b/>
                <w:bCs/>
                <w:sz w:val="28"/>
                <w:szCs w:val="28"/>
              </w:rPr>
              <w:t>Acceptable</w:t>
            </w:r>
          </w:p>
        </w:tc>
        <w:tc>
          <w:tcPr>
            <w:tcW w:w="6262" w:type="dxa"/>
            <w:vAlign w:val="center"/>
          </w:tcPr>
          <w:p w14:paraId="3BC53BA4" w14:textId="77777777" w:rsidR="007E5467" w:rsidRPr="0079627F" w:rsidRDefault="007E5467" w:rsidP="00817696">
            <w:pPr>
              <w:widowControl w:val="0"/>
              <w:spacing w:after="0" w:line="240" w:lineRule="auto"/>
              <w:rPr>
                <w:rFonts w:ascii="Times New Roman" w:hAnsi="Times New Roman" w:cs="Times New Roman"/>
                <w:sz w:val="28"/>
                <w:szCs w:val="28"/>
              </w:rPr>
            </w:pPr>
            <w:r w:rsidRPr="0079627F">
              <w:rPr>
                <w:rFonts w:ascii="Times New Roman" w:hAnsi="Times New Roman" w:cs="Times New Roman"/>
                <w:bCs/>
                <w:sz w:val="28"/>
                <w:szCs w:val="28"/>
              </w:rPr>
              <w:t>The quality of work was acceptable, meeting minimal course standards, but was not exceptional. Performance on examinations and other assignments was satisfactory and demonstrated that the student was keeping up with the material and attending to detail</w:t>
            </w:r>
          </w:p>
        </w:tc>
      </w:tr>
      <w:tr w:rsidR="007E5467" w:rsidRPr="0079627F" w14:paraId="16483535" w14:textId="77777777" w:rsidTr="007E5467">
        <w:tc>
          <w:tcPr>
            <w:tcW w:w="1360" w:type="dxa"/>
            <w:vAlign w:val="center"/>
          </w:tcPr>
          <w:p w14:paraId="156A8541" w14:textId="77777777" w:rsidR="007E5467" w:rsidRPr="0079627F" w:rsidRDefault="00FB74E8" w:rsidP="00817696">
            <w:pPr>
              <w:widowControl w:val="0"/>
              <w:spacing w:after="120" w:line="240" w:lineRule="auto"/>
              <w:jc w:val="center"/>
              <w:rPr>
                <w:rFonts w:ascii="Times New Roman" w:hAnsi="Times New Roman" w:cs="Times New Roman"/>
                <w:sz w:val="28"/>
                <w:szCs w:val="28"/>
              </w:rPr>
            </w:pPr>
            <w:r w:rsidRPr="0079627F">
              <w:rPr>
                <w:rFonts w:ascii="Times New Roman" w:hAnsi="Times New Roman" w:cs="Times New Roman"/>
                <w:sz w:val="28"/>
                <w:szCs w:val="28"/>
              </w:rPr>
              <w:t>below 7</w:t>
            </w:r>
            <w:r w:rsidR="007E5467" w:rsidRPr="0079627F">
              <w:rPr>
                <w:rFonts w:ascii="Times New Roman" w:hAnsi="Times New Roman" w:cs="Times New Roman"/>
                <w:sz w:val="28"/>
                <w:szCs w:val="28"/>
              </w:rPr>
              <w:t>0</w:t>
            </w:r>
          </w:p>
        </w:tc>
        <w:tc>
          <w:tcPr>
            <w:tcW w:w="1124" w:type="dxa"/>
            <w:vAlign w:val="center"/>
          </w:tcPr>
          <w:p w14:paraId="3286BECB" w14:textId="77777777" w:rsidR="007E5467" w:rsidRPr="0079627F" w:rsidRDefault="007E5467" w:rsidP="00817696">
            <w:pPr>
              <w:widowControl w:val="0"/>
              <w:spacing w:after="0" w:line="240" w:lineRule="auto"/>
              <w:jc w:val="center"/>
              <w:rPr>
                <w:rFonts w:ascii="Times New Roman" w:hAnsi="Times New Roman" w:cs="Times New Roman"/>
                <w:sz w:val="28"/>
                <w:szCs w:val="28"/>
              </w:rPr>
            </w:pPr>
            <w:r w:rsidRPr="0079627F">
              <w:rPr>
                <w:rFonts w:ascii="Times New Roman" w:hAnsi="Times New Roman" w:cs="Times New Roman"/>
                <w:sz w:val="28"/>
                <w:szCs w:val="28"/>
              </w:rPr>
              <w:t>FX</w:t>
            </w:r>
          </w:p>
        </w:tc>
        <w:tc>
          <w:tcPr>
            <w:tcW w:w="1710" w:type="dxa"/>
            <w:vAlign w:val="center"/>
          </w:tcPr>
          <w:p w14:paraId="765243B7" w14:textId="77777777" w:rsidR="007E5467" w:rsidRPr="0079627F" w:rsidRDefault="007E5467" w:rsidP="00817696">
            <w:pPr>
              <w:widowControl w:val="0"/>
              <w:spacing w:after="0" w:line="240" w:lineRule="auto"/>
              <w:rPr>
                <w:rFonts w:ascii="Times New Roman" w:hAnsi="Times New Roman" w:cs="Times New Roman"/>
                <w:sz w:val="28"/>
                <w:szCs w:val="28"/>
              </w:rPr>
            </w:pPr>
            <w:r w:rsidRPr="0079627F">
              <w:rPr>
                <w:rFonts w:ascii="Times New Roman" w:hAnsi="Times New Roman" w:cs="Times New Roman"/>
                <w:b/>
                <w:sz w:val="28"/>
                <w:szCs w:val="28"/>
              </w:rPr>
              <w:t>Failing</w:t>
            </w:r>
          </w:p>
        </w:tc>
        <w:tc>
          <w:tcPr>
            <w:tcW w:w="6262" w:type="dxa"/>
            <w:vAlign w:val="center"/>
          </w:tcPr>
          <w:p w14:paraId="4CFCB8BE" w14:textId="77777777" w:rsidR="007E5467" w:rsidRPr="0079627F" w:rsidRDefault="007E5467" w:rsidP="00817696">
            <w:pPr>
              <w:widowControl w:val="0"/>
              <w:spacing w:after="0" w:line="240" w:lineRule="auto"/>
              <w:rPr>
                <w:rFonts w:ascii="Times New Roman" w:hAnsi="Times New Roman" w:cs="Times New Roman"/>
                <w:sz w:val="28"/>
                <w:szCs w:val="28"/>
              </w:rPr>
            </w:pPr>
            <w:r w:rsidRPr="0079627F">
              <w:rPr>
                <w:rFonts w:ascii="Times New Roman" w:hAnsi="Times New Roman" w:cs="Times New Roman"/>
                <w:sz w:val="28"/>
                <w:szCs w:val="28"/>
              </w:rPr>
              <w:t>The quality and quantity of master thesis was not of university level. A failing grade may be assigned for a variety of reasons such as failure to complete master thesis requirements</w:t>
            </w:r>
          </w:p>
        </w:tc>
      </w:tr>
    </w:tbl>
    <w:p w14:paraId="6B2DE01C" w14:textId="77777777" w:rsidR="00C1495B" w:rsidRPr="0079627F" w:rsidRDefault="00C1495B" w:rsidP="00817696">
      <w:pPr>
        <w:widowControl w:val="0"/>
        <w:spacing w:after="120" w:line="240" w:lineRule="auto"/>
        <w:jc w:val="both"/>
        <w:rPr>
          <w:rFonts w:ascii="Times New Roman" w:hAnsi="Times New Roman" w:cs="Times New Roman"/>
          <w:b/>
          <w:sz w:val="28"/>
          <w:szCs w:val="28"/>
        </w:rPr>
      </w:pPr>
    </w:p>
    <w:p w14:paraId="59FB724E" w14:textId="77777777" w:rsidR="00F8691F" w:rsidRPr="0079627F" w:rsidRDefault="00F8691F"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General Guidelines</w:t>
      </w:r>
    </w:p>
    <w:p w14:paraId="1E5CF5FA" w14:textId="130E5A34" w:rsidR="00FD207E" w:rsidRPr="0079627F" w:rsidRDefault="00FD207E" w:rsidP="00817696">
      <w:pPr>
        <w:widowControl w:val="0"/>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 xml:space="preserve">Your master thesis should be typed 1,5-spaced on standard-sized paper with 3 </w:t>
      </w:r>
      <w:r w:rsidR="005B4480" w:rsidRPr="0079627F">
        <w:rPr>
          <w:rFonts w:ascii="Times New Roman" w:hAnsi="Times New Roman" w:cs="Times New Roman"/>
          <w:sz w:val="28"/>
          <w:szCs w:val="28"/>
        </w:rPr>
        <w:t>centimeter</w:t>
      </w:r>
      <w:r w:rsidR="00F92269">
        <w:rPr>
          <w:rFonts w:ascii="Times New Roman" w:hAnsi="Times New Roman" w:cs="Times New Roman"/>
          <w:sz w:val="28"/>
          <w:szCs w:val="28"/>
        </w:rPr>
        <w:t xml:space="preserve"> </w:t>
      </w:r>
      <w:r w:rsidRPr="0079627F">
        <w:rPr>
          <w:rFonts w:ascii="Times New Roman" w:hAnsi="Times New Roman" w:cs="Times New Roman"/>
          <w:sz w:val="28"/>
          <w:szCs w:val="28"/>
        </w:rPr>
        <w:t xml:space="preserve">margins on the left side, 2 </w:t>
      </w:r>
      <w:r w:rsidR="005B4480" w:rsidRPr="0079627F">
        <w:rPr>
          <w:rFonts w:ascii="Times New Roman" w:hAnsi="Times New Roman" w:cs="Times New Roman"/>
          <w:sz w:val="28"/>
          <w:szCs w:val="28"/>
        </w:rPr>
        <w:t>centimeter</w:t>
      </w:r>
      <w:r w:rsidRPr="0079627F">
        <w:rPr>
          <w:rFonts w:ascii="Times New Roman" w:hAnsi="Times New Roman" w:cs="Times New Roman"/>
          <w:sz w:val="28"/>
          <w:szCs w:val="28"/>
        </w:rPr>
        <w:t xml:space="preserve">on the top and bottom and not less than 1,5 </w:t>
      </w:r>
      <w:r w:rsidR="005B4480" w:rsidRPr="0079627F">
        <w:rPr>
          <w:rFonts w:ascii="Times New Roman" w:hAnsi="Times New Roman" w:cs="Times New Roman"/>
          <w:sz w:val="28"/>
          <w:szCs w:val="28"/>
        </w:rPr>
        <w:t>centimeter</w:t>
      </w:r>
      <w:r w:rsidR="00F92269">
        <w:rPr>
          <w:rFonts w:ascii="Times New Roman" w:hAnsi="Times New Roman" w:cs="Times New Roman"/>
          <w:sz w:val="28"/>
          <w:szCs w:val="28"/>
        </w:rPr>
        <w:t xml:space="preserve"> </w:t>
      </w:r>
      <w:r w:rsidRPr="0079627F">
        <w:rPr>
          <w:rFonts w:ascii="Times New Roman" w:hAnsi="Times New Roman" w:cs="Times New Roman"/>
          <w:sz w:val="28"/>
          <w:szCs w:val="28"/>
        </w:rPr>
        <w:t xml:space="preserve">on the right  side. You should </w:t>
      </w:r>
      <w:r w:rsidR="00FB74E8" w:rsidRPr="0079627F">
        <w:rPr>
          <w:rFonts w:ascii="Times New Roman" w:hAnsi="Times New Roman" w:cs="Times New Roman"/>
          <w:sz w:val="28"/>
          <w:szCs w:val="28"/>
        </w:rPr>
        <w:t>use 14 pt. Times New Roman font, A4 paper.</w:t>
      </w:r>
    </w:p>
    <w:p w14:paraId="001950B8" w14:textId="77777777" w:rsidR="00F92269" w:rsidRDefault="002E22E5" w:rsidP="00817696">
      <w:pPr>
        <w:widowControl w:val="0"/>
        <w:spacing w:after="120" w:line="240" w:lineRule="auto"/>
        <w:jc w:val="both"/>
        <w:rPr>
          <w:rFonts w:ascii="Times New Roman" w:hAnsi="Times New Roman" w:cs="Times New Roman"/>
          <w:sz w:val="28"/>
          <w:szCs w:val="28"/>
        </w:rPr>
      </w:pPr>
      <w:r w:rsidRPr="00F92269">
        <w:rPr>
          <w:rFonts w:ascii="Times New Roman" w:hAnsi="Times New Roman" w:cs="Times New Roman"/>
          <w:b/>
          <w:i/>
          <w:sz w:val="28"/>
          <w:szCs w:val="28"/>
        </w:rPr>
        <w:t>Include a page header (also known as the "running head")</w:t>
      </w:r>
      <w:r w:rsidRPr="0079627F">
        <w:rPr>
          <w:rFonts w:ascii="Times New Roman" w:hAnsi="Times New Roman" w:cs="Times New Roman"/>
          <w:sz w:val="28"/>
          <w:szCs w:val="28"/>
        </w:rPr>
        <w:t xml:space="preserve"> at the top of every page. To create a page header/running head, insert page numbers flush right</w:t>
      </w:r>
      <w:r w:rsidR="001A7982" w:rsidRPr="0079627F">
        <w:rPr>
          <w:rFonts w:ascii="Times New Roman" w:hAnsi="Times New Roman" w:cs="Times New Roman"/>
          <w:sz w:val="28"/>
          <w:szCs w:val="28"/>
        </w:rPr>
        <w:t>.</w:t>
      </w:r>
    </w:p>
    <w:p w14:paraId="32426A95" w14:textId="663A5B0A" w:rsidR="00F8691F" w:rsidRPr="00F92269" w:rsidRDefault="00F8691F" w:rsidP="00817696">
      <w:pPr>
        <w:widowControl w:val="0"/>
        <w:spacing w:after="120" w:line="240" w:lineRule="auto"/>
        <w:jc w:val="both"/>
        <w:rPr>
          <w:rFonts w:ascii="Times New Roman" w:hAnsi="Times New Roman" w:cs="Times New Roman"/>
          <w:sz w:val="28"/>
          <w:szCs w:val="28"/>
        </w:rPr>
      </w:pPr>
      <w:r w:rsidRPr="0079627F">
        <w:rPr>
          <w:rFonts w:ascii="Times New Roman" w:hAnsi="Times New Roman" w:cs="Times New Roman"/>
          <w:b/>
          <w:sz w:val="28"/>
          <w:szCs w:val="28"/>
        </w:rPr>
        <w:t>Major Paper Sections</w:t>
      </w:r>
    </w:p>
    <w:p w14:paraId="38FFAD6C" w14:textId="77777777" w:rsidR="002E22E5" w:rsidRPr="0079627F" w:rsidRDefault="00F8691F" w:rsidP="00817696">
      <w:pPr>
        <w:pStyle w:val="a4"/>
        <w:widowControl w:val="0"/>
        <w:shd w:val="clear" w:color="auto" w:fill="FFFFFF"/>
        <w:spacing w:before="0" w:beforeAutospacing="0" w:after="120" w:afterAutospacing="0"/>
        <w:rPr>
          <w:color w:val="000000"/>
          <w:sz w:val="28"/>
          <w:szCs w:val="28"/>
        </w:rPr>
      </w:pPr>
      <w:r w:rsidRPr="0079627F">
        <w:rPr>
          <w:color w:val="000000"/>
          <w:sz w:val="28"/>
          <w:szCs w:val="28"/>
        </w:rPr>
        <w:t xml:space="preserve">Your </w:t>
      </w:r>
      <w:r w:rsidR="002E22E5" w:rsidRPr="0079627F">
        <w:rPr>
          <w:color w:val="000000"/>
          <w:sz w:val="28"/>
          <w:szCs w:val="28"/>
        </w:rPr>
        <w:t xml:space="preserve">master thesis </w:t>
      </w:r>
      <w:r w:rsidRPr="0079627F">
        <w:rPr>
          <w:color w:val="000000"/>
          <w:sz w:val="28"/>
          <w:szCs w:val="28"/>
        </w:rPr>
        <w:t>should include</w:t>
      </w:r>
      <w:r w:rsidRPr="0079627F">
        <w:rPr>
          <w:rStyle w:val="apple-converted-space"/>
          <w:rFonts w:eastAsiaTheme="majorEastAsia"/>
          <w:color w:val="000000"/>
          <w:sz w:val="28"/>
          <w:szCs w:val="28"/>
        </w:rPr>
        <w:t> </w:t>
      </w:r>
      <w:r w:rsidR="007201A1" w:rsidRPr="0079627F">
        <w:rPr>
          <w:rStyle w:val="apple-converted-space"/>
          <w:rFonts w:eastAsiaTheme="majorEastAsia"/>
          <w:color w:val="000000"/>
          <w:sz w:val="28"/>
          <w:szCs w:val="28"/>
        </w:rPr>
        <w:t xml:space="preserve">the </w:t>
      </w:r>
      <w:r w:rsidRPr="0079627F">
        <w:rPr>
          <w:b/>
          <w:color w:val="000000"/>
          <w:sz w:val="28"/>
          <w:szCs w:val="28"/>
        </w:rPr>
        <w:t>major</w:t>
      </w:r>
      <w:r w:rsidRPr="0079627F">
        <w:rPr>
          <w:color w:val="000000"/>
          <w:sz w:val="28"/>
          <w:szCs w:val="28"/>
        </w:rPr>
        <w:t xml:space="preserve"> sections: </w:t>
      </w:r>
    </w:p>
    <w:p w14:paraId="2C4B75EE" w14:textId="5A690262" w:rsidR="00EA77F1" w:rsidRDefault="001A7982" w:rsidP="00EA77F1">
      <w:pPr>
        <w:pStyle w:val="a4"/>
        <w:widowControl w:val="0"/>
        <w:numPr>
          <w:ilvl w:val="0"/>
          <w:numId w:val="10"/>
        </w:numPr>
        <w:shd w:val="clear" w:color="auto" w:fill="FFFFFF"/>
        <w:spacing w:before="0" w:beforeAutospacing="0" w:after="0" w:afterAutospacing="0"/>
        <w:ind w:left="714" w:hanging="357"/>
        <w:rPr>
          <w:rFonts w:eastAsiaTheme="majorEastAsia"/>
          <w:color w:val="000000"/>
          <w:sz w:val="28"/>
          <w:szCs w:val="28"/>
        </w:rPr>
      </w:pPr>
      <w:r w:rsidRPr="0079627F">
        <w:rPr>
          <w:color w:val="000000"/>
          <w:sz w:val="28"/>
          <w:szCs w:val="28"/>
        </w:rPr>
        <w:t>The</w:t>
      </w:r>
      <w:r w:rsidR="00F8691F" w:rsidRPr="0079627F">
        <w:rPr>
          <w:rStyle w:val="apple-converted-space"/>
          <w:rFonts w:eastAsiaTheme="majorEastAsia"/>
          <w:color w:val="000000"/>
          <w:sz w:val="28"/>
          <w:szCs w:val="28"/>
        </w:rPr>
        <w:t> </w:t>
      </w:r>
      <w:r w:rsidR="00F8691F" w:rsidRPr="0079627F">
        <w:rPr>
          <w:rStyle w:val="a3"/>
          <w:b w:val="0"/>
          <w:color w:val="000000"/>
          <w:sz w:val="28"/>
          <w:szCs w:val="28"/>
        </w:rPr>
        <w:t>Title Page</w:t>
      </w:r>
      <w:r w:rsidR="00013B65" w:rsidRPr="0079627F">
        <w:rPr>
          <w:color w:val="000000"/>
          <w:sz w:val="28"/>
          <w:szCs w:val="28"/>
        </w:rPr>
        <w:t>;</w:t>
      </w:r>
    </w:p>
    <w:p w14:paraId="098D46AB" w14:textId="26E2F940" w:rsidR="00EA77F1" w:rsidRDefault="00BC4FB8" w:rsidP="00EA77F1">
      <w:pPr>
        <w:pStyle w:val="a4"/>
        <w:widowControl w:val="0"/>
        <w:numPr>
          <w:ilvl w:val="0"/>
          <w:numId w:val="10"/>
        </w:numPr>
        <w:shd w:val="clear" w:color="auto" w:fill="FFFFFF"/>
        <w:spacing w:before="0" w:beforeAutospacing="0" w:after="0" w:afterAutospacing="0"/>
        <w:ind w:left="714" w:hanging="357"/>
        <w:rPr>
          <w:rFonts w:eastAsiaTheme="majorEastAsia"/>
          <w:color w:val="000000"/>
          <w:sz w:val="28"/>
          <w:szCs w:val="28"/>
        </w:rPr>
      </w:pPr>
      <w:r w:rsidRPr="00BC4FB8">
        <w:rPr>
          <w:rFonts w:eastAsiaTheme="majorEastAsia"/>
          <w:color w:val="000000"/>
          <w:sz w:val="28"/>
          <w:szCs w:val="28"/>
        </w:rPr>
        <w:t>T</w:t>
      </w:r>
      <w:r w:rsidRPr="00BC4FB8">
        <w:rPr>
          <w:bCs/>
          <w:sz w:val="28"/>
          <w:szCs w:val="28"/>
        </w:rPr>
        <w:t>he Report of Originality</w:t>
      </w:r>
      <w:r w:rsidR="00EA77F1" w:rsidRPr="00BC4FB8">
        <w:rPr>
          <w:rFonts w:eastAsiaTheme="majorEastAsia"/>
          <w:color w:val="000000"/>
          <w:sz w:val="28"/>
          <w:szCs w:val="28"/>
        </w:rPr>
        <w:t>;</w:t>
      </w:r>
    </w:p>
    <w:p w14:paraId="746AF7E4" w14:textId="20685B6C" w:rsidR="00F13D02" w:rsidRPr="00BC4FB8" w:rsidRDefault="00F13D02" w:rsidP="00EA77F1">
      <w:pPr>
        <w:pStyle w:val="a4"/>
        <w:widowControl w:val="0"/>
        <w:numPr>
          <w:ilvl w:val="0"/>
          <w:numId w:val="10"/>
        </w:numPr>
        <w:shd w:val="clear" w:color="auto" w:fill="FFFFFF"/>
        <w:spacing w:before="0" w:beforeAutospacing="0" w:after="0" w:afterAutospacing="0"/>
        <w:ind w:left="714" w:hanging="357"/>
        <w:rPr>
          <w:rFonts w:eastAsiaTheme="majorEastAsia"/>
          <w:color w:val="000000"/>
          <w:sz w:val="28"/>
          <w:szCs w:val="28"/>
        </w:rPr>
      </w:pPr>
      <w:r>
        <w:rPr>
          <w:rFonts w:eastAsiaTheme="majorEastAsia"/>
          <w:color w:val="000000"/>
          <w:sz w:val="28"/>
          <w:szCs w:val="28"/>
        </w:rPr>
        <w:t>The Academic Supervis</w:t>
      </w:r>
      <w:r w:rsidR="00F17A81">
        <w:rPr>
          <w:rFonts w:eastAsiaTheme="majorEastAsia"/>
          <w:color w:val="000000"/>
          <w:sz w:val="28"/>
          <w:szCs w:val="28"/>
        </w:rPr>
        <w:t>or’s Review;</w:t>
      </w:r>
    </w:p>
    <w:p w14:paraId="582DBE4F" w14:textId="77777777" w:rsidR="006637E5" w:rsidRPr="0079627F" w:rsidRDefault="006637E5" w:rsidP="00817696">
      <w:pPr>
        <w:pStyle w:val="a4"/>
        <w:widowControl w:val="0"/>
        <w:numPr>
          <w:ilvl w:val="0"/>
          <w:numId w:val="10"/>
        </w:numPr>
        <w:shd w:val="clear" w:color="auto" w:fill="FFFFFF"/>
        <w:spacing w:before="0" w:beforeAutospacing="0" w:after="0" w:afterAutospacing="0"/>
        <w:ind w:left="714" w:hanging="357"/>
        <w:rPr>
          <w:color w:val="000000"/>
          <w:sz w:val="28"/>
          <w:szCs w:val="28"/>
        </w:rPr>
      </w:pPr>
      <w:r w:rsidRPr="0079627F">
        <w:rPr>
          <w:color w:val="000000"/>
          <w:sz w:val="28"/>
          <w:szCs w:val="28"/>
        </w:rPr>
        <w:t>The Contents;</w:t>
      </w:r>
    </w:p>
    <w:p w14:paraId="6DEAC48C" w14:textId="77777777" w:rsidR="00013B65" w:rsidRPr="0079627F" w:rsidRDefault="00013B65" w:rsidP="00817696">
      <w:pPr>
        <w:pStyle w:val="a4"/>
        <w:widowControl w:val="0"/>
        <w:numPr>
          <w:ilvl w:val="0"/>
          <w:numId w:val="10"/>
        </w:numPr>
        <w:shd w:val="clear" w:color="auto" w:fill="FFFFFF"/>
        <w:spacing w:before="0" w:beforeAutospacing="0" w:after="0" w:afterAutospacing="0"/>
        <w:ind w:left="714" w:hanging="357"/>
        <w:rPr>
          <w:color w:val="000000"/>
          <w:sz w:val="28"/>
          <w:szCs w:val="28"/>
        </w:rPr>
      </w:pPr>
      <w:r w:rsidRPr="0079627F">
        <w:rPr>
          <w:color w:val="000000"/>
          <w:sz w:val="28"/>
          <w:szCs w:val="28"/>
        </w:rPr>
        <w:t>Introduction;</w:t>
      </w:r>
    </w:p>
    <w:p w14:paraId="6283259E" w14:textId="77777777" w:rsidR="002E22E5" w:rsidRPr="0079627F" w:rsidRDefault="00F8691F" w:rsidP="00817696">
      <w:pPr>
        <w:pStyle w:val="a4"/>
        <w:widowControl w:val="0"/>
        <w:numPr>
          <w:ilvl w:val="0"/>
          <w:numId w:val="10"/>
        </w:numPr>
        <w:shd w:val="clear" w:color="auto" w:fill="FFFFFF"/>
        <w:spacing w:before="0" w:beforeAutospacing="0" w:after="0" w:afterAutospacing="0"/>
        <w:ind w:left="714" w:hanging="357"/>
        <w:rPr>
          <w:color w:val="000000"/>
          <w:sz w:val="28"/>
          <w:szCs w:val="28"/>
        </w:rPr>
      </w:pPr>
      <w:r w:rsidRPr="0079627F">
        <w:rPr>
          <w:rStyle w:val="a3"/>
          <w:b w:val="0"/>
          <w:color w:val="000000"/>
          <w:sz w:val="28"/>
          <w:szCs w:val="28"/>
        </w:rPr>
        <w:t>Main Body</w:t>
      </w:r>
      <w:r w:rsidR="00013B65" w:rsidRPr="0079627F">
        <w:rPr>
          <w:color w:val="000000"/>
          <w:sz w:val="28"/>
          <w:szCs w:val="28"/>
        </w:rPr>
        <w:t>;</w:t>
      </w:r>
    </w:p>
    <w:p w14:paraId="5C471ADA" w14:textId="77777777" w:rsidR="007201A1" w:rsidRPr="0079627F" w:rsidRDefault="007201A1" w:rsidP="00817696">
      <w:pPr>
        <w:pStyle w:val="a4"/>
        <w:widowControl w:val="0"/>
        <w:numPr>
          <w:ilvl w:val="0"/>
          <w:numId w:val="10"/>
        </w:numPr>
        <w:shd w:val="clear" w:color="auto" w:fill="FFFFFF"/>
        <w:spacing w:before="0" w:beforeAutospacing="0" w:after="0" w:afterAutospacing="0"/>
        <w:ind w:left="714" w:hanging="357"/>
        <w:rPr>
          <w:rStyle w:val="a3"/>
          <w:b w:val="0"/>
          <w:color w:val="000000"/>
          <w:sz w:val="28"/>
          <w:szCs w:val="28"/>
        </w:rPr>
      </w:pPr>
      <w:r w:rsidRPr="0079627F">
        <w:rPr>
          <w:rStyle w:val="a3"/>
          <w:b w:val="0"/>
          <w:color w:val="000000"/>
          <w:sz w:val="28"/>
          <w:szCs w:val="28"/>
        </w:rPr>
        <w:t>Conclusions</w:t>
      </w:r>
      <w:r w:rsidR="00013B65" w:rsidRPr="0079627F">
        <w:rPr>
          <w:rStyle w:val="a3"/>
          <w:b w:val="0"/>
          <w:color w:val="000000"/>
          <w:sz w:val="28"/>
          <w:szCs w:val="28"/>
        </w:rPr>
        <w:t>;</w:t>
      </w:r>
    </w:p>
    <w:p w14:paraId="2EDE1216" w14:textId="77777777" w:rsidR="007201A1" w:rsidRPr="0079627F" w:rsidRDefault="007201A1" w:rsidP="00817696">
      <w:pPr>
        <w:pStyle w:val="a4"/>
        <w:widowControl w:val="0"/>
        <w:numPr>
          <w:ilvl w:val="0"/>
          <w:numId w:val="10"/>
        </w:numPr>
        <w:shd w:val="clear" w:color="auto" w:fill="FFFFFF"/>
        <w:spacing w:before="0" w:beforeAutospacing="0" w:after="0" w:afterAutospacing="0"/>
        <w:ind w:left="714" w:hanging="357"/>
        <w:rPr>
          <w:color w:val="000000"/>
          <w:sz w:val="28"/>
          <w:szCs w:val="28"/>
        </w:rPr>
      </w:pPr>
      <w:r w:rsidRPr="0079627F">
        <w:rPr>
          <w:rStyle w:val="a3"/>
          <w:b w:val="0"/>
          <w:color w:val="000000"/>
          <w:sz w:val="28"/>
          <w:szCs w:val="28"/>
        </w:rPr>
        <w:t>Abstract</w:t>
      </w:r>
      <w:r w:rsidR="00013B65" w:rsidRPr="0079627F">
        <w:rPr>
          <w:color w:val="000000"/>
          <w:sz w:val="28"/>
          <w:szCs w:val="28"/>
        </w:rPr>
        <w:t>;</w:t>
      </w:r>
    </w:p>
    <w:p w14:paraId="18689742" w14:textId="5CFC77D8" w:rsidR="007201A1" w:rsidRPr="0079627F" w:rsidRDefault="007201A1" w:rsidP="00817696">
      <w:pPr>
        <w:pStyle w:val="a4"/>
        <w:widowControl w:val="0"/>
        <w:numPr>
          <w:ilvl w:val="0"/>
          <w:numId w:val="10"/>
        </w:numPr>
        <w:shd w:val="clear" w:color="auto" w:fill="FFFFFF"/>
        <w:spacing w:before="0" w:beforeAutospacing="0" w:after="0" w:afterAutospacing="0"/>
        <w:ind w:left="714" w:hanging="357"/>
        <w:rPr>
          <w:rStyle w:val="a3"/>
          <w:b w:val="0"/>
          <w:color w:val="000000"/>
          <w:sz w:val="28"/>
          <w:szCs w:val="28"/>
        </w:rPr>
      </w:pPr>
      <w:r w:rsidRPr="0079627F">
        <w:rPr>
          <w:rStyle w:val="a3"/>
          <w:b w:val="0"/>
          <w:color w:val="000000"/>
          <w:sz w:val="28"/>
          <w:szCs w:val="28"/>
        </w:rPr>
        <w:t>Bibliography</w:t>
      </w:r>
      <w:r w:rsidR="00826ADC">
        <w:rPr>
          <w:rStyle w:val="a3"/>
          <w:b w:val="0"/>
          <w:color w:val="000000"/>
          <w:sz w:val="28"/>
          <w:szCs w:val="28"/>
        </w:rPr>
        <w:t>;</w:t>
      </w:r>
    </w:p>
    <w:p w14:paraId="7F7F7A77" w14:textId="5C8E8DD5" w:rsidR="00386D5C" w:rsidRPr="0079627F" w:rsidRDefault="00386D5C" w:rsidP="00817696">
      <w:pPr>
        <w:pStyle w:val="a4"/>
        <w:widowControl w:val="0"/>
        <w:numPr>
          <w:ilvl w:val="0"/>
          <w:numId w:val="10"/>
        </w:numPr>
        <w:shd w:val="clear" w:color="auto" w:fill="FFFFFF"/>
        <w:spacing w:before="0" w:beforeAutospacing="0" w:after="0" w:afterAutospacing="0"/>
        <w:ind w:left="714" w:hanging="357"/>
        <w:rPr>
          <w:rStyle w:val="a3"/>
          <w:b w:val="0"/>
          <w:color w:val="000000"/>
          <w:sz w:val="28"/>
          <w:szCs w:val="28"/>
        </w:rPr>
      </w:pPr>
      <w:r w:rsidRPr="0079627F">
        <w:rPr>
          <w:rStyle w:val="a3"/>
          <w:b w:val="0"/>
          <w:color w:val="000000"/>
          <w:sz w:val="28"/>
          <w:szCs w:val="28"/>
        </w:rPr>
        <w:t>List of Reference</w:t>
      </w:r>
      <w:r w:rsidR="00826ADC">
        <w:rPr>
          <w:rStyle w:val="a3"/>
          <w:b w:val="0"/>
          <w:color w:val="000000"/>
          <w:sz w:val="28"/>
          <w:szCs w:val="28"/>
        </w:rPr>
        <w:t>.</w:t>
      </w:r>
    </w:p>
    <w:p w14:paraId="588A2FF9" w14:textId="77777777" w:rsidR="00386D5C" w:rsidRPr="0079627F" w:rsidRDefault="00386D5C" w:rsidP="00817696">
      <w:pPr>
        <w:pStyle w:val="a4"/>
        <w:widowControl w:val="0"/>
        <w:shd w:val="clear" w:color="auto" w:fill="FFFFFF"/>
        <w:spacing w:before="0" w:beforeAutospacing="0" w:after="0" w:afterAutospacing="0"/>
        <w:ind w:left="357"/>
        <w:rPr>
          <w:rStyle w:val="a3"/>
          <w:color w:val="000000"/>
        </w:rPr>
      </w:pPr>
    </w:p>
    <w:p w14:paraId="485F5054" w14:textId="77777777" w:rsidR="004D2DBA" w:rsidRPr="0079627F" w:rsidRDefault="004D2DBA"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Title Page</w:t>
      </w:r>
      <w:r w:rsidR="00FB74E8" w:rsidRPr="0079627F">
        <w:rPr>
          <w:rFonts w:ascii="Times New Roman" w:hAnsi="Times New Roman" w:cs="Times New Roman"/>
          <w:b/>
          <w:sz w:val="28"/>
          <w:szCs w:val="28"/>
        </w:rPr>
        <w:t xml:space="preserve"> (</w:t>
      </w:r>
      <w:r w:rsidR="00B84187" w:rsidRPr="0079627F">
        <w:rPr>
          <w:rFonts w:ascii="Times New Roman" w:hAnsi="Times New Roman" w:cs="Times New Roman"/>
          <w:b/>
          <w:sz w:val="28"/>
          <w:szCs w:val="28"/>
        </w:rPr>
        <w:t xml:space="preserve">see </w:t>
      </w:r>
      <w:r w:rsidR="00FB74E8" w:rsidRPr="00F17A81">
        <w:rPr>
          <w:rFonts w:ascii="Times New Roman" w:hAnsi="Times New Roman" w:cs="Times New Roman"/>
          <w:b/>
          <w:sz w:val="28"/>
          <w:szCs w:val="28"/>
        </w:rPr>
        <w:t>Appendix 2)</w:t>
      </w:r>
    </w:p>
    <w:p w14:paraId="0B997D70" w14:textId="77777777" w:rsidR="004D2DBA" w:rsidRPr="0079627F" w:rsidRDefault="004D2DBA" w:rsidP="00817696">
      <w:pPr>
        <w:pStyle w:val="a4"/>
        <w:widowControl w:val="0"/>
        <w:shd w:val="clear" w:color="auto" w:fill="FFFFFF"/>
        <w:spacing w:before="0" w:beforeAutospacing="0" w:after="120" w:afterAutospacing="0"/>
        <w:jc w:val="both"/>
        <w:rPr>
          <w:color w:val="000000"/>
          <w:sz w:val="28"/>
          <w:szCs w:val="28"/>
        </w:rPr>
      </w:pPr>
      <w:r w:rsidRPr="0079627F">
        <w:rPr>
          <w:color w:val="000000"/>
          <w:sz w:val="28"/>
          <w:szCs w:val="28"/>
        </w:rPr>
        <w:t>The title page should contain the</w:t>
      </w:r>
      <w:r w:rsidRPr="0079627F">
        <w:rPr>
          <w:rStyle w:val="apple-converted-space"/>
          <w:rFonts w:eastAsiaTheme="majorEastAsia"/>
          <w:color w:val="000000"/>
          <w:sz w:val="28"/>
          <w:szCs w:val="28"/>
        </w:rPr>
        <w:t> </w:t>
      </w:r>
      <w:r w:rsidRPr="0079627F">
        <w:rPr>
          <w:rStyle w:val="a3"/>
          <w:color w:val="000000"/>
          <w:sz w:val="28"/>
          <w:szCs w:val="28"/>
        </w:rPr>
        <w:t>title</w:t>
      </w:r>
      <w:r w:rsidRPr="0079627F">
        <w:rPr>
          <w:rStyle w:val="apple-converted-space"/>
          <w:rFonts w:eastAsiaTheme="majorEastAsia"/>
          <w:color w:val="000000"/>
          <w:sz w:val="28"/>
          <w:szCs w:val="28"/>
        </w:rPr>
        <w:t> </w:t>
      </w:r>
      <w:r w:rsidRPr="0079627F">
        <w:rPr>
          <w:color w:val="000000"/>
          <w:sz w:val="28"/>
          <w:szCs w:val="28"/>
        </w:rPr>
        <w:t>of the paper, the</w:t>
      </w:r>
      <w:r w:rsidRPr="0079627F">
        <w:rPr>
          <w:rStyle w:val="apple-converted-space"/>
          <w:rFonts w:eastAsiaTheme="majorEastAsia"/>
          <w:color w:val="000000"/>
          <w:sz w:val="28"/>
          <w:szCs w:val="28"/>
        </w:rPr>
        <w:t> </w:t>
      </w:r>
      <w:r w:rsidRPr="0079627F">
        <w:rPr>
          <w:rStyle w:val="a3"/>
          <w:color w:val="000000"/>
          <w:sz w:val="28"/>
          <w:szCs w:val="28"/>
        </w:rPr>
        <w:t>author's name</w:t>
      </w:r>
      <w:r w:rsidRPr="0079627F">
        <w:rPr>
          <w:color w:val="000000"/>
          <w:sz w:val="28"/>
          <w:szCs w:val="28"/>
        </w:rPr>
        <w:t>, and the</w:t>
      </w:r>
      <w:r w:rsidRPr="0079627F">
        <w:rPr>
          <w:rStyle w:val="apple-converted-space"/>
          <w:rFonts w:eastAsiaTheme="majorEastAsia"/>
          <w:color w:val="000000"/>
          <w:sz w:val="28"/>
          <w:szCs w:val="28"/>
        </w:rPr>
        <w:t> </w:t>
      </w:r>
      <w:r w:rsidRPr="0079627F">
        <w:rPr>
          <w:rStyle w:val="a3"/>
          <w:color w:val="000000"/>
          <w:sz w:val="28"/>
          <w:szCs w:val="28"/>
        </w:rPr>
        <w:t>institutional affiliation</w:t>
      </w:r>
      <w:r w:rsidRPr="0079627F">
        <w:rPr>
          <w:rStyle w:val="a3"/>
        </w:rPr>
        <w:t>.</w:t>
      </w:r>
    </w:p>
    <w:p w14:paraId="1A6DD9C7" w14:textId="77777777" w:rsidR="004D2DBA" w:rsidRPr="0079627F" w:rsidRDefault="004D2DBA" w:rsidP="00817696">
      <w:pPr>
        <w:pStyle w:val="a4"/>
        <w:widowControl w:val="0"/>
        <w:shd w:val="clear" w:color="auto" w:fill="FFFFFF"/>
        <w:spacing w:before="0" w:beforeAutospacing="0" w:after="120" w:afterAutospacing="0"/>
        <w:rPr>
          <w:color w:val="000000"/>
          <w:sz w:val="28"/>
          <w:szCs w:val="28"/>
        </w:rPr>
      </w:pPr>
      <w:r w:rsidRPr="0079627F">
        <w:rPr>
          <w:color w:val="000000"/>
          <w:sz w:val="28"/>
          <w:szCs w:val="28"/>
        </w:rPr>
        <w:t xml:space="preserve">Your title be no more than 12 words in length and that it should not contain abbreviations or words that serve no purpose. Your title may take up one or two lines. </w:t>
      </w:r>
    </w:p>
    <w:p w14:paraId="03486197" w14:textId="77777777" w:rsidR="004D2DBA" w:rsidRPr="0079627F" w:rsidRDefault="004D2DBA" w:rsidP="00817696">
      <w:pPr>
        <w:pStyle w:val="a4"/>
        <w:widowControl w:val="0"/>
        <w:shd w:val="clear" w:color="auto" w:fill="FFFFFF"/>
        <w:spacing w:before="0" w:beforeAutospacing="0" w:after="120" w:afterAutospacing="0"/>
        <w:jc w:val="both"/>
        <w:rPr>
          <w:color w:val="000000"/>
          <w:sz w:val="28"/>
          <w:szCs w:val="28"/>
        </w:rPr>
      </w:pPr>
      <w:r w:rsidRPr="0079627F">
        <w:rPr>
          <w:color w:val="000000"/>
          <w:sz w:val="28"/>
          <w:szCs w:val="28"/>
        </w:rPr>
        <w:t>Beneath the title, type the author's name: first name, middle initial, and last name.</w:t>
      </w:r>
      <w:r w:rsidR="003E4D07" w:rsidRPr="0079627F">
        <w:rPr>
          <w:color w:val="000000"/>
          <w:sz w:val="28"/>
          <w:szCs w:val="28"/>
        </w:rPr>
        <w:t xml:space="preserve"> Beneath the author's name, type supervisor name: first name, middle initial, and last name. Use titles (Dr.) or degrees (PhD). On the top of the page type the institutional affiliation, which should indicate the location where the author(s) conducted the research. On the bottom of the page type Kyiv and the year of defense.</w:t>
      </w:r>
    </w:p>
    <w:p w14:paraId="0AD49D79" w14:textId="77777777" w:rsidR="006637E5" w:rsidRPr="0079627F" w:rsidRDefault="006637E5" w:rsidP="00817696">
      <w:pPr>
        <w:pStyle w:val="a4"/>
        <w:widowControl w:val="0"/>
        <w:shd w:val="clear" w:color="auto" w:fill="FFFFFF"/>
        <w:spacing w:before="0" w:beforeAutospacing="0" w:after="120" w:afterAutospacing="0"/>
        <w:jc w:val="both"/>
        <w:rPr>
          <w:color w:val="000000"/>
          <w:sz w:val="28"/>
          <w:szCs w:val="28"/>
        </w:rPr>
      </w:pPr>
      <w:r w:rsidRPr="0079627F">
        <w:rPr>
          <w:b/>
          <w:sz w:val="28"/>
          <w:szCs w:val="28"/>
        </w:rPr>
        <w:t>Contents</w:t>
      </w:r>
    </w:p>
    <w:p w14:paraId="19A9E69B" w14:textId="77777777" w:rsidR="006637E5" w:rsidRPr="0079627F" w:rsidRDefault="006637E5" w:rsidP="00817696">
      <w:pPr>
        <w:widowControl w:val="0"/>
        <w:spacing w:after="120" w:line="240" w:lineRule="auto"/>
        <w:jc w:val="both"/>
        <w:rPr>
          <w:rFonts w:ascii="Times New Roman" w:hAnsi="Times New Roman"/>
          <w:sz w:val="28"/>
          <w:szCs w:val="28"/>
        </w:rPr>
      </w:pPr>
      <w:r w:rsidRPr="0079627F">
        <w:rPr>
          <w:rFonts w:ascii="Times New Roman" w:hAnsi="Times New Roman"/>
          <w:sz w:val="28"/>
          <w:szCs w:val="28"/>
        </w:rPr>
        <w:t>The Contents are placed at the beginning of the master thesis. They contain the names and numbers of the initial pages of all sections and sub-sections. The names of separate sections should not match the title of the master thesis. It is advisable to place the contents on one page.</w:t>
      </w:r>
    </w:p>
    <w:p w14:paraId="260082E5" w14:textId="77777777" w:rsidR="007201A1" w:rsidRPr="0079627F" w:rsidRDefault="007201A1" w:rsidP="00817696">
      <w:pPr>
        <w:widowControl w:val="0"/>
        <w:spacing w:after="120" w:line="240" w:lineRule="auto"/>
        <w:jc w:val="both"/>
        <w:rPr>
          <w:rFonts w:ascii="Times New Roman" w:hAnsi="Times New Roman"/>
          <w:b/>
          <w:sz w:val="28"/>
          <w:szCs w:val="28"/>
        </w:rPr>
      </w:pPr>
      <w:bookmarkStart w:id="1" w:name="OLE_LINK45"/>
      <w:bookmarkStart w:id="2" w:name="OLE_LINK46"/>
      <w:r w:rsidRPr="0079627F">
        <w:rPr>
          <w:rFonts w:ascii="Times New Roman" w:hAnsi="Times New Roman"/>
          <w:b/>
          <w:sz w:val="28"/>
          <w:szCs w:val="28"/>
        </w:rPr>
        <w:t>Introduction</w:t>
      </w:r>
    </w:p>
    <w:p w14:paraId="7CAA576D" w14:textId="77777777" w:rsidR="007201A1" w:rsidRPr="0079627F" w:rsidRDefault="007201A1" w:rsidP="00817696">
      <w:pPr>
        <w:widowControl w:val="0"/>
        <w:spacing w:after="120" w:line="240" w:lineRule="auto"/>
        <w:jc w:val="both"/>
        <w:rPr>
          <w:rFonts w:ascii="Times New Roman" w:hAnsi="Times New Roman"/>
          <w:sz w:val="28"/>
          <w:szCs w:val="28"/>
        </w:rPr>
      </w:pPr>
      <w:r w:rsidRPr="0079627F">
        <w:rPr>
          <w:rFonts w:ascii="Times New Roman" w:hAnsi="Times New Roman"/>
          <w:sz w:val="28"/>
          <w:szCs w:val="28"/>
        </w:rPr>
        <w:t>Introduction should include the relevance of the chosen research direction and its practical significance, briefly describe modern methodological and practical aspects of solving certain range of issues</w:t>
      </w:r>
      <w:r w:rsidRPr="0079627F">
        <w:rPr>
          <w:rFonts w:ascii="Times New Roman" w:hAnsi="Times New Roman"/>
          <w:sz w:val="28"/>
          <w:szCs w:val="28"/>
          <w:lang w:val="uk-UA"/>
        </w:rPr>
        <w:t>,</w:t>
      </w:r>
      <w:r w:rsidRPr="0079627F">
        <w:rPr>
          <w:rFonts w:ascii="Times New Roman" w:hAnsi="Times New Roman"/>
          <w:sz w:val="28"/>
          <w:szCs w:val="28"/>
        </w:rPr>
        <w:t xml:space="preserve"> identified object, subject, methodological apparatus, tools, informational base of research, main recommendations, assessment of the effectiveness and risks of projects with argumentation of the selected project.</w:t>
      </w:r>
    </w:p>
    <w:p w14:paraId="2DE8FD0D" w14:textId="2778A05F" w:rsidR="00774F50" w:rsidRPr="0079627F" w:rsidRDefault="00774F50" w:rsidP="00817696">
      <w:pPr>
        <w:widowControl w:val="0"/>
        <w:tabs>
          <w:tab w:val="left" w:pos="802"/>
        </w:tabs>
        <w:spacing w:after="120" w:line="240" w:lineRule="auto"/>
        <w:jc w:val="both"/>
        <w:rPr>
          <w:rFonts w:ascii="Times New Roman" w:eastAsia="Times New Roman" w:hAnsi="Times New Roman" w:cs="Times New Roman"/>
          <w:sz w:val="28"/>
          <w:szCs w:val="28"/>
        </w:rPr>
      </w:pPr>
      <w:r w:rsidRPr="0079627F">
        <w:rPr>
          <w:rFonts w:ascii="Times New Roman" w:hAnsi="Times New Roman"/>
          <w:sz w:val="28"/>
          <w:szCs w:val="28"/>
        </w:rPr>
        <w:t xml:space="preserve">Introduction </w:t>
      </w:r>
      <w:r w:rsidRPr="0079627F">
        <w:rPr>
          <w:rFonts w:ascii="Times New Roman" w:hAnsi="Times New Roman" w:cs="Times New Roman"/>
          <w:sz w:val="28"/>
          <w:szCs w:val="28"/>
        </w:rPr>
        <w:t>of the proposed study indicating</w:t>
      </w:r>
      <w:r w:rsidR="00EA77F1">
        <w:rPr>
          <w:rFonts w:ascii="Times New Roman" w:hAnsi="Times New Roman" w:cs="Times New Roman"/>
          <w:sz w:val="28"/>
          <w:szCs w:val="28"/>
        </w:rPr>
        <w:t xml:space="preserve"> </w:t>
      </w:r>
      <w:r w:rsidRPr="0079627F">
        <w:rPr>
          <w:rFonts w:ascii="Times New Roman" w:hAnsi="Times New Roman" w:cs="Times New Roman"/>
          <w:sz w:val="28"/>
          <w:szCs w:val="28"/>
        </w:rPr>
        <w:t>clearly</w:t>
      </w:r>
      <w:r w:rsidR="00EA77F1">
        <w:rPr>
          <w:rFonts w:ascii="Times New Roman" w:hAnsi="Times New Roman" w:cs="Times New Roman"/>
          <w:sz w:val="28"/>
          <w:szCs w:val="28"/>
        </w:rPr>
        <w:t xml:space="preserve"> </w:t>
      </w:r>
      <w:r w:rsidRPr="0079627F">
        <w:rPr>
          <w:rFonts w:ascii="Times New Roman" w:hAnsi="Times New Roman" w:cs="Times New Roman"/>
          <w:sz w:val="28"/>
          <w:szCs w:val="28"/>
        </w:rPr>
        <w:t>:</w:t>
      </w:r>
    </w:p>
    <w:p w14:paraId="5E40B51C" w14:textId="77777777" w:rsidR="00774F50" w:rsidRPr="0079627F" w:rsidRDefault="00774F50" w:rsidP="00817696">
      <w:pPr>
        <w:pStyle w:val="a5"/>
        <w:widowControl w:val="0"/>
        <w:numPr>
          <w:ilvl w:val="0"/>
          <w:numId w:val="14"/>
        </w:numPr>
        <w:tabs>
          <w:tab w:val="left" w:pos="1066"/>
        </w:tabs>
        <w:spacing w:after="120" w:line="240" w:lineRule="auto"/>
        <w:jc w:val="both"/>
        <w:rPr>
          <w:rFonts w:ascii="Times New Roman" w:eastAsia="Times New Roman" w:hAnsi="Times New Roman" w:cs="Times New Roman"/>
          <w:sz w:val="28"/>
          <w:szCs w:val="28"/>
        </w:rPr>
      </w:pPr>
      <w:r w:rsidRPr="0079627F">
        <w:rPr>
          <w:rFonts w:ascii="Times New Roman" w:hAnsi="Times New Roman" w:cs="Times New Roman"/>
          <w:sz w:val="28"/>
          <w:szCs w:val="28"/>
        </w:rPr>
        <w:t>Background, problem statement, and objective(s) of the thesis</w:t>
      </w:r>
    </w:p>
    <w:p w14:paraId="7370E7C2" w14:textId="77777777" w:rsidR="00774F50" w:rsidRPr="0079627F" w:rsidRDefault="00774F50" w:rsidP="00817696">
      <w:pPr>
        <w:pStyle w:val="a5"/>
        <w:widowControl w:val="0"/>
        <w:numPr>
          <w:ilvl w:val="0"/>
          <w:numId w:val="14"/>
        </w:numPr>
        <w:spacing w:after="120" w:line="240" w:lineRule="auto"/>
        <w:jc w:val="both"/>
        <w:rPr>
          <w:rFonts w:ascii="Times New Roman" w:hAnsi="Times New Roman"/>
          <w:sz w:val="28"/>
          <w:szCs w:val="28"/>
        </w:rPr>
      </w:pPr>
      <w:r w:rsidRPr="0079627F">
        <w:rPr>
          <w:rFonts w:ascii="Times New Roman" w:hAnsi="Times New Roman" w:cs="Times New Roman"/>
          <w:sz w:val="28"/>
          <w:szCs w:val="28"/>
        </w:rPr>
        <w:t>Discussion of the methodology used or approach followed to achieve the research objective(s), including discussion of data availability</w:t>
      </w:r>
    </w:p>
    <w:bookmarkEnd w:id="1"/>
    <w:bookmarkEnd w:id="2"/>
    <w:p w14:paraId="4D77EF98" w14:textId="77777777" w:rsidR="00FF1137" w:rsidRPr="0079627F" w:rsidRDefault="00FF1137" w:rsidP="00817696">
      <w:pPr>
        <w:pStyle w:val="a4"/>
        <w:widowControl w:val="0"/>
        <w:shd w:val="clear" w:color="auto" w:fill="FFFFFF"/>
        <w:spacing w:before="0" w:beforeAutospacing="0" w:after="120" w:afterAutospacing="0"/>
        <w:rPr>
          <w:color w:val="000000"/>
          <w:sz w:val="28"/>
          <w:szCs w:val="28"/>
        </w:rPr>
      </w:pPr>
      <w:r w:rsidRPr="0079627F">
        <w:rPr>
          <w:rStyle w:val="a3"/>
          <w:color w:val="000000"/>
          <w:sz w:val="28"/>
          <w:szCs w:val="28"/>
        </w:rPr>
        <w:t>Main Body</w:t>
      </w:r>
    </w:p>
    <w:p w14:paraId="0D2F6646" w14:textId="77777777" w:rsidR="00774F50" w:rsidRPr="0079627F" w:rsidRDefault="00774F50" w:rsidP="00817696">
      <w:pPr>
        <w:pStyle w:val="a4"/>
        <w:widowControl w:val="0"/>
        <w:spacing w:before="0" w:beforeAutospacing="0" w:after="120" w:afterAutospacing="0"/>
        <w:jc w:val="both"/>
        <w:rPr>
          <w:sz w:val="28"/>
          <w:szCs w:val="28"/>
        </w:rPr>
      </w:pPr>
      <w:r w:rsidRPr="0079627F">
        <w:rPr>
          <w:sz w:val="28"/>
          <w:szCs w:val="28"/>
        </w:rPr>
        <w:t xml:space="preserve">The thesis work should prove the students’ independent abilities to investigate an issue within the field of business administration. The emphasis lies on the critical choice of method, the creation of a relevant theoretical frame of reference, and an in-depth analysis of the theoretical and empirical material. Further, the author must identify a possibility to contribute to the existing literature in a chosen subject or problem area, and make a significant and realistic effort to make this contribution. The methodology discussions must be clearly connected to the problem area and the different parts must be well integrated as a harmonized unity. </w:t>
      </w:r>
    </w:p>
    <w:p w14:paraId="5E87F1EF" w14:textId="77777777" w:rsidR="00F17A81" w:rsidRDefault="006637E5" w:rsidP="00F17A81">
      <w:pPr>
        <w:widowControl w:val="0"/>
        <w:spacing w:after="120" w:line="240" w:lineRule="auto"/>
        <w:jc w:val="both"/>
        <w:rPr>
          <w:rFonts w:ascii="Times New Roman" w:hAnsi="Times New Roman"/>
          <w:sz w:val="28"/>
          <w:szCs w:val="28"/>
        </w:rPr>
      </w:pPr>
      <w:r w:rsidRPr="0079627F">
        <w:rPr>
          <w:rFonts w:ascii="Times New Roman" w:hAnsi="Times New Roman"/>
          <w:sz w:val="28"/>
          <w:szCs w:val="28"/>
        </w:rPr>
        <w:t xml:space="preserve">The main part </w:t>
      </w:r>
      <w:r w:rsidR="002514FB" w:rsidRPr="0079627F">
        <w:rPr>
          <w:rFonts w:ascii="Times New Roman" w:hAnsi="Times New Roman"/>
          <w:sz w:val="28"/>
          <w:szCs w:val="28"/>
        </w:rPr>
        <w:t xml:space="preserve">of the master thesis </w:t>
      </w:r>
      <w:r w:rsidRPr="0079627F">
        <w:rPr>
          <w:rFonts w:ascii="Times New Roman" w:hAnsi="Times New Roman"/>
          <w:sz w:val="28"/>
          <w:szCs w:val="28"/>
        </w:rPr>
        <w:t xml:space="preserve">is usually divided into several sections. </w:t>
      </w:r>
    </w:p>
    <w:p w14:paraId="6E734CEA" w14:textId="20594467" w:rsidR="006637E5" w:rsidRPr="0079627F" w:rsidRDefault="006637E5" w:rsidP="00F17A81">
      <w:pPr>
        <w:widowControl w:val="0"/>
        <w:spacing w:after="120" w:line="240" w:lineRule="auto"/>
        <w:jc w:val="both"/>
        <w:rPr>
          <w:rFonts w:ascii="Times New Roman" w:hAnsi="Times New Roman"/>
          <w:sz w:val="28"/>
          <w:szCs w:val="28"/>
        </w:rPr>
      </w:pPr>
      <w:r w:rsidRPr="0079627F">
        <w:rPr>
          <w:rFonts w:ascii="Times New Roman" w:hAnsi="Times New Roman"/>
          <w:sz w:val="28"/>
          <w:szCs w:val="28"/>
        </w:rPr>
        <w:t xml:space="preserve">The recommended length of the main part </w:t>
      </w:r>
      <w:r w:rsidR="002514FB" w:rsidRPr="0079627F">
        <w:rPr>
          <w:rFonts w:ascii="Times New Roman" w:hAnsi="Times New Roman"/>
          <w:sz w:val="28"/>
          <w:szCs w:val="28"/>
        </w:rPr>
        <w:t>–</w:t>
      </w:r>
      <w:r w:rsidRPr="0079627F">
        <w:rPr>
          <w:rFonts w:ascii="Times New Roman" w:hAnsi="Times New Roman"/>
          <w:sz w:val="28"/>
          <w:szCs w:val="28"/>
        </w:rPr>
        <w:t xml:space="preserve"> </w:t>
      </w:r>
      <w:r w:rsidRPr="00EA77F1">
        <w:rPr>
          <w:rFonts w:ascii="Times New Roman" w:hAnsi="Times New Roman"/>
          <w:b/>
          <w:sz w:val="28"/>
          <w:szCs w:val="28"/>
        </w:rPr>
        <w:t>50</w:t>
      </w:r>
      <w:r w:rsidRPr="0079627F">
        <w:rPr>
          <w:rFonts w:ascii="Times New Roman" w:hAnsi="Times New Roman"/>
          <w:sz w:val="28"/>
          <w:szCs w:val="28"/>
        </w:rPr>
        <w:t xml:space="preserve"> pages.</w:t>
      </w:r>
      <w:r w:rsidR="00EA77F1">
        <w:rPr>
          <w:rFonts w:ascii="Times New Roman" w:hAnsi="Times New Roman"/>
          <w:sz w:val="28"/>
          <w:szCs w:val="28"/>
        </w:rPr>
        <w:t xml:space="preserve"> </w:t>
      </w:r>
    </w:p>
    <w:p w14:paraId="585AA3C5" w14:textId="77777777" w:rsidR="00B84187" w:rsidRPr="0079627F" w:rsidRDefault="00B84187" w:rsidP="00B84187">
      <w:pPr>
        <w:pStyle w:val="2"/>
        <w:widowControl w:val="0"/>
        <w:tabs>
          <w:tab w:val="left" w:pos="316"/>
        </w:tabs>
        <w:spacing w:before="0" w:beforeAutospacing="0" w:after="120" w:afterAutospacing="0"/>
        <w:jc w:val="both"/>
        <w:rPr>
          <w:sz w:val="28"/>
          <w:szCs w:val="28"/>
        </w:rPr>
      </w:pPr>
      <w:r w:rsidRPr="0079627F">
        <w:rPr>
          <w:sz w:val="28"/>
          <w:szCs w:val="28"/>
        </w:rPr>
        <w:t xml:space="preserve">Module 3 – Thesis Development Approval </w:t>
      </w:r>
    </w:p>
    <w:p w14:paraId="284992A9" w14:textId="77777777" w:rsidR="00D60E29" w:rsidRPr="0079627F" w:rsidRDefault="007D07A5" w:rsidP="00817696">
      <w:pPr>
        <w:widowControl w:val="0"/>
        <w:spacing w:after="120" w:line="240" w:lineRule="auto"/>
        <w:jc w:val="both"/>
        <w:rPr>
          <w:rFonts w:ascii="Times New Roman" w:hAnsi="Times New Roman"/>
          <w:b/>
          <w:sz w:val="28"/>
          <w:szCs w:val="28"/>
        </w:rPr>
      </w:pPr>
      <w:r w:rsidRPr="0079627F">
        <w:rPr>
          <w:rFonts w:ascii="Times New Roman" w:hAnsi="Times New Roman"/>
          <w:b/>
          <w:sz w:val="28"/>
          <w:szCs w:val="28"/>
        </w:rPr>
        <w:t>Chapter 1.</w:t>
      </w:r>
    </w:p>
    <w:p w14:paraId="298C2BEC" w14:textId="77777777" w:rsidR="007D07A5" w:rsidRPr="0079627F" w:rsidRDefault="007D07A5" w:rsidP="00817696">
      <w:pPr>
        <w:widowControl w:val="0"/>
        <w:spacing w:after="120" w:line="240" w:lineRule="auto"/>
        <w:jc w:val="both"/>
        <w:rPr>
          <w:rFonts w:ascii="Times New Roman" w:hAnsi="Times New Roman"/>
          <w:b/>
          <w:sz w:val="28"/>
          <w:szCs w:val="28"/>
        </w:rPr>
      </w:pPr>
      <w:r w:rsidRPr="0079627F">
        <w:rPr>
          <w:rFonts w:ascii="Times New Roman" w:hAnsi="Times New Roman"/>
          <w:b/>
          <w:sz w:val="28"/>
          <w:szCs w:val="28"/>
        </w:rPr>
        <w:t>Related literature and theoretical focus</w:t>
      </w:r>
    </w:p>
    <w:p w14:paraId="017DBE00" w14:textId="77777777" w:rsidR="007D07A5" w:rsidRPr="0079627F" w:rsidRDefault="007D07A5" w:rsidP="00817696">
      <w:pPr>
        <w:widowControl w:val="0"/>
        <w:spacing w:after="120" w:line="240" w:lineRule="auto"/>
        <w:jc w:val="both"/>
        <w:rPr>
          <w:rFonts w:ascii="Times New Roman" w:eastAsia="Times New Roman" w:hAnsi="Times New Roman" w:cs="Times New Roman"/>
          <w:sz w:val="28"/>
          <w:szCs w:val="28"/>
        </w:rPr>
      </w:pPr>
      <w:r w:rsidRPr="0079627F">
        <w:rPr>
          <w:rFonts w:ascii="Times New Roman" w:eastAsia="Times New Roman" w:hAnsi="Times New Roman" w:cs="Times New Roman"/>
          <w:sz w:val="28"/>
          <w:szCs w:val="28"/>
        </w:rPr>
        <w:t xml:space="preserve">The first chapter is theoretical and is called to disclose the state of the art by conducting the profound literature analysis in the given field. Having critically assessed the main concepts and theories the author has to outline the framework, provide his (her) own understanding of key categories and terms, address the crucial challenges in the field. The chapter should conclude with a summary of the previous research results that you want to develop further or challenge. The summary could be presented in a model, a list of issues, etc. Each issue could be a chapter in the presentation of results. They should definitely be discussed in the discussion / conclusion of the thesis. </w:t>
      </w:r>
    </w:p>
    <w:p w14:paraId="4FEEC17E" w14:textId="77777777" w:rsidR="002514FB" w:rsidRPr="0079627F" w:rsidRDefault="002514FB" w:rsidP="00817696">
      <w:pPr>
        <w:widowControl w:val="0"/>
        <w:spacing w:after="120" w:line="240" w:lineRule="auto"/>
        <w:jc w:val="both"/>
        <w:rPr>
          <w:rFonts w:ascii="Times New Roman" w:hAnsi="Times New Roman"/>
          <w:b/>
          <w:sz w:val="28"/>
          <w:szCs w:val="28"/>
        </w:rPr>
      </w:pPr>
      <w:r w:rsidRPr="0079627F">
        <w:rPr>
          <w:rFonts w:ascii="Times New Roman" w:hAnsi="Times New Roman"/>
          <w:b/>
          <w:sz w:val="28"/>
          <w:szCs w:val="28"/>
        </w:rPr>
        <w:t>Methods</w:t>
      </w:r>
    </w:p>
    <w:p w14:paraId="1581E129" w14:textId="77777777" w:rsidR="002514FB" w:rsidRPr="0079627F" w:rsidRDefault="002514FB" w:rsidP="00817696">
      <w:pPr>
        <w:widowControl w:val="0"/>
        <w:autoSpaceDE w:val="0"/>
        <w:autoSpaceDN w:val="0"/>
        <w:adjustRightInd w:val="0"/>
        <w:spacing w:after="0" w:line="240" w:lineRule="auto"/>
        <w:jc w:val="both"/>
        <w:rPr>
          <w:rFonts w:ascii="Times New Roman" w:eastAsia="Times New Roman" w:hAnsi="Times New Roman" w:cs="Times New Roman"/>
          <w:sz w:val="28"/>
          <w:szCs w:val="28"/>
        </w:rPr>
      </w:pPr>
      <w:r w:rsidRPr="0079627F">
        <w:rPr>
          <w:rFonts w:ascii="Times New Roman" w:eastAsia="Times New Roman" w:hAnsi="Times New Roman" w:cs="Times New Roman"/>
          <w:sz w:val="28"/>
          <w:szCs w:val="28"/>
        </w:rPr>
        <w:t>The methods section is the section that should clearly present each aspect of the process by which the study will be completed. Every attempt should be made to leave no question as to the procedures used to complete the study. Proper scientific methods should be used for this aspect of the study.</w:t>
      </w:r>
    </w:p>
    <w:p w14:paraId="46502A73" w14:textId="77777777" w:rsidR="00EA77F1" w:rsidRDefault="00EA77F1" w:rsidP="00817696">
      <w:pPr>
        <w:widowControl w:val="0"/>
        <w:spacing w:after="120" w:line="240" w:lineRule="auto"/>
        <w:jc w:val="both"/>
        <w:rPr>
          <w:rFonts w:ascii="Times New Roman" w:hAnsi="Times New Roman"/>
          <w:b/>
          <w:sz w:val="28"/>
          <w:szCs w:val="28"/>
        </w:rPr>
      </w:pPr>
    </w:p>
    <w:p w14:paraId="32A78D6E" w14:textId="77777777" w:rsidR="007D07A5" w:rsidRPr="0079627F" w:rsidRDefault="007D07A5" w:rsidP="00817696">
      <w:pPr>
        <w:widowControl w:val="0"/>
        <w:spacing w:after="120" w:line="240" w:lineRule="auto"/>
        <w:jc w:val="both"/>
        <w:rPr>
          <w:rFonts w:ascii="Times New Roman" w:eastAsia="Times New Roman" w:hAnsi="Times New Roman" w:cs="Times New Roman"/>
          <w:sz w:val="28"/>
          <w:szCs w:val="28"/>
        </w:rPr>
      </w:pPr>
      <w:r w:rsidRPr="0079627F">
        <w:rPr>
          <w:rFonts w:ascii="Times New Roman" w:hAnsi="Times New Roman"/>
          <w:b/>
          <w:sz w:val="28"/>
          <w:szCs w:val="28"/>
        </w:rPr>
        <w:t>Chapter 2.</w:t>
      </w:r>
    </w:p>
    <w:p w14:paraId="60E97CE4" w14:textId="77777777" w:rsidR="00D60E29" w:rsidRPr="0079627F" w:rsidRDefault="00D60E29" w:rsidP="00817696">
      <w:pPr>
        <w:widowControl w:val="0"/>
        <w:spacing w:after="120" w:line="240" w:lineRule="auto"/>
        <w:jc w:val="both"/>
        <w:rPr>
          <w:rFonts w:ascii="Times New Roman" w:hAnsi="Times New Roman"/>
          <w:b/>
          <w:sz w:val="28"/>
          <w:szCs w:val="28"/>
        </w:rPr>
      </w:pPr>
      <w:r w:rsidRPr="0079627F">
        <w:rPr>
          <w:rFonts w:ascii="Times New Roman" w:hAnsi="Times New Roman"/>
          <w:b/>
          <w:sz w:val="28"/>
          <w:szCs w:val="28"/>
        </w:rPr>
        <w:t>Instrumentation</w:t>
      </w:r>
    </w:p>
    <w:p w14:paraId="78691F0D" w14:textId="77777777" w:rsidR="00D60E29" w:rsidRPr="0079627F" w:rsidRDefault="00D60E29" w:rsidP="00817696">
      <w:pPr>
        <w:widowControl w:val="0"/>
        <w:autoSpaceDE w:val="0"/>
        <w:autoSpaceDN w:val="0"/>
        <w:adjustRightInd w:val="0"/>
        <w:spacing w:after="0" w:line="240" w:lineRule="auto"/>
        <w:jc w:val="both"/>
        <w:rPr>
          <w:rFonts w:ascii="Times New Roman" w:eastAsia="Times New Roman" w:hAnsi="Times New Roman" w:cs="Times New Roman"/>
          <w:sz w:val="28"/>
          <w:szCs w:val="28"/>
        </w:rPr>
      </w:pPr>
      <w:r w:rsidRPr="0079627F">
        <w:rPr>
          <w:rFonts w:ascii="Times New Roman" w:eastAsia="Times New Roman" w:hAnsi="Times New Roman" w:cs="Times New Roman"/>
          <w:sz w:val="28"/>
          <w:szCs w:val="28"/>
        </w:rPr>
        <w:t>The instrumentation section should identify the tool(s) used for collection of data. How the instrument was acquired or created as well as reliability and validity of the instrument should be presented in this section.</w:t>
      </w:r>
    </w:p>
    <w:p w14:paraId="0C794E54" w14:textId="77777777" w:rsidR="00EA77F1" w:rsidRDefault="00EA77F1" w:rsidP="00817696">
      <w:pPr>
        <w:widowControl w:val="0"/>
        <w:spacing w:after="120" w:line="240" w:lineRule="auto"/>
        <w:jc w:val="both"/>
        <w:rPr>
          <w:rFonts w:ascii="Times New Roman" w:hAnsi="Times New Roman"/>
          <w:b/>
          <w:sz w:val="28"/>
          <w:szCs w:val="28"/>
        </w:rPr>
      </w:pPr>
    </w:p>
    <w:p w14:paraId="73D928F6" w14:textId="77777777" w:rsidR="00D60E29" w:rsidRPr="0079627F" w:rsidRDefault="00D60E29" w:rsidP="00817696">
      <w:pPr>
        <w:widowControl w:val="0"/>
        <w:spacing w:after="120" w:line="240" w:lineRule="auto"/>
        <w:jc w:val="both"/>
        <w:rPr>
          <w:rFonts w:ascii="Times New Roman" w:hAnsi="Times New Roman"/>
          <w:b/>
          <w:sz w:val="28"/>
          <w:szCs w:val="28"/>
        </w:rPr>
      </w:pPr>
      <w:r w:rsidRPr="0079627F">
        <w:rPr>
          <w:rFonts w:ascii="Times New Roman" w:hAnsi="Times New Roman"/>
          <w:b/>
          <w:sz w:val="28"/>
          <w:szCs w:val="28"/>
        </w:rPr>
        <w:t>Statistical Analysis</w:t>
      </w:r>
    </w:p>
    <w:p w14:paraId="6D054D4A" w14:textId="77777777" w:rsidR="00D60E29" w:rsidRPr="0079627F" w:rsidRDefault="00D60E29" w:rsidP="00817696">
      <w:pPr>
        <w:widowControl w:val="0"/>
        <w:autoSpaceDE w:val="0"/>
        <w:autoSpaceDN w:val="0"/>
        <w:adjustRightInd w:val="0"/>
        <w:spacing w:after="0" w:line="240" w:lineRule="auto"/>
        <w:jc w:val="both"/>
        <w:rPr>
          <w:rFonts w:ascii="Times New Roman" w:eastAsia="Times New Roman" w:hAnsi="Times New Roman" w:cs="Times New Roman"/>
          <w:sz w:val="28"/>
          <w:szCs w:val="28"/>
        </w:rPr>
      </w:pPr>
      <w:r w:rsidRPr="0079627F">
        <w:rPr>
          <w:rFonts w:ascii="Times New Roman" w:eastAsia="Times New Roman" w:hAnsi="Times New Roman" w:cs="Times New Roman"/>
          <w:sz w:val="28"/>
          <w:szCs w:val="28"/>
        </w:rPr>
        <w:t>Provide a clear description of the statistical process used for analysis of data. The type of statistical tests should be reflective of the research hypothesis or question(s).</w:t>
      </w:r>
    </w:p>
    <w:p w14:paraId="7F730DAF" w14:textId="77777777" w:rsidR="002A4938" w:rsidRPr="0079627F" w:rsidRDefault="002A4938" w:rsidP="00817696">
      <w:pPr>
        <w:widowControl w:val="0"/>
        <w:spacing w:after="120" w:line="240" w:lineRule="auto"/>
        <w:jc w:val="both"/>
        <w:rPr>
          <w:rFonts w:ascii="Times New Roman" w:eastAsia="Times New Roman" w:hAnsi="Times New Roman" w:cs="Times New Roman"/>
          <w:sz w:val="28"/>
          <w:szCs w:val="28"/>
        </w:rPr>
      </w:pPr>
      <w:r w:rsidRPr="0079627F">
        <w:rPr>
          <w:rFonts w:ascii="Times New Roman" w:eastAsia="Times New Roman" w:hAnsi="Times New Roman" w:cs="Times New Roman"/>
          <w:sz w:val="28"/>
          <w:szCs w:val="28"/>
        </w:rPr>
        <w:t>Statistical Analysis</w:t>
      </w:r>
    </w:p>
    <w:p w14:paraId="7BE0F1E0" w14:textId="77777777" w:rsidR="002A4938" w:rsidRPr="0079627F" w:rsidRDefault="002A4938" w:rsidP="00817696">
      <w:pPr>
        <w:widowControl w:val="0"/>
        <w:spacing w:after="120" w:line="240" w:lineRule="auto"/>
        <w:jc w:val="both"/>
        <w:rPr>
          <w:rFonts w:ascii="Times New Roman" w:eastAsia="Times New Roman" w:hAnsi="Times New Roman" w:cs="Times New Roman"/>
          <w:sz w:val="28"/>
          <w:szCs w:val="28"/>
        </w:rPr>
      </w:pPr>
      <w:r w:rsidRPr="0079627F">
        <w:rPr>
          <w:rFonts w:ascii="Times New Roman" w:eastAsia="Times New Roman" w:hAnsi="Times New Roman" w:cs="Times New Roman"/>
          <w:sz w:val="28"/>
          <w:szCs w:val="28"/>
        </w:rPr>
        <w:t>Provide a clear description of the statistical process used for analysis of data. The type of statistical tests should be reflective of the research hypothesis or question(s).</w:t>
      </w:r>
    </w:p>
    <w:p w14:paraId="7FAC0F97" w14:textId="35ABF9D0" w:rsidR="002A4938" w:rsidRPr="0079627F" w:rsidRDefault="002A4938" w:rsidP="00817696">
      <w:pPr>
        <w:widowControl w:val="0"/>
        <w:spacing w:after="120" w:line="240" w:lineRule="auto"/>
        <w:jc w:val="both"/>
        <w:rPr>
          <w:rFonts w:ascii="Times New Roman" w:eastAsia="Times New Roman" w:hAnsi="Times New Roman" w:cs="Times New Roman"/>
          <w:sz w:val="28"/>
          <w:szCs w:val="28"/>
        </w:rPr>
      </w:pPr>
      <w:r w:rsidRPr="0079627F">
        <w:rPr>
          <w:rFonts w:ascii="Times New Roman" w:eastAsia="Times New Roman" w:hAnsi="Times New Roman" w:cs="Times New Roman"/>
          <w:sz w:val="28"/>
          <w:szCs w:val="28"/>
        </w:rPr>
        <w:t xml:space="preserve">This section is devoted to the thorough investigation of the given issue backed by the statistical data from the chosen </w:t>
      </w:r>
      <w:r w:rsidR="00826ADC">
        <w:rPr>
          <w:rFonts w:ascii="Times New Roman" w:eastAsia="Times New Roman" w:hAnsi="Times New Roman" w:cs="Times New Roman"/>
          <w:sz w:val="28"/>
          <w:szCs w:val="28"/>
        </w:rPr>
        <w:t xml:space="preserve">object of international management or </w:t>
      </w:r>
      <w:r w:rsidRPr="00D810B9">
        <w:rPr>
          <w:rFonts w:ascii="Times New Roman" w:eastAsia="Times New Roman" w:hAnsi="Times New Roman" w:cs="Times New Roman"/>
          <w:sz w:val="28"/>
          <w:szCs w:val="28"/>
        </w:rPr>
        <w:t>company (internship/employment). The section deals with the assessment of the certain directions of company’s business and/or the analysis of business environment</w:t>
      </w:r>
      <w:r w:rsidR="00826ADC" w:rsidRPr="00D810B9">
        <w:rPr>
          <w:rFonts w:ascii="Times New Roman" w:eastAsia="Times New Roman" w:hAnsi="Times New Roman" w:cs="Times New Roman"/>
          <w:sz w:val="28"/>
          <w:szCs w:val="28"/>
        </w:rPr>
        <w:t xml:space="preserve"> and the state of the art</w:t>
      </w:r>
      <w:r w:rsidR="00D810B9" w:rsidRPr="00D810B9">
        <w:rPr>
          <w:rFonts w:ascii="Times New Roman" w:eastAsia="Times New Roman" w:hAnsi="Times New Roman" w:cs="Times New Roman"/>
          <w:sz w:val="28"/>
          <w:szCs w:val="28"/>
        </w:rPr>
        <w:t xml:space="preserve"> within the management processes. </w:t>
      </w:r>
      <w:r w:rsidRPr="00D810B9">
        <w:rPr>
          <w:rFonts w:ascii="Times New Roman" w:eastAsia="Times New Roman" w:hAnsi="Times New Roman" w:cs="Times New Roman"/>
          <w:sz w:val="28"/>
          <w:szCs w:val="28"/>
        </w:rPr>
        <w:t xml:space="preserve">Based on the statistical </w:t>
      </w:r>
      <w:r w:rsidR="00D810B9" w:rsidRPr="00D810B9">
        <w:rPr>
          <w:rFonts w:ascii="Times New Roman" w:eastAsia="Times New Roman" w:hAnsi="Times New Roman" w:cs="Times New Roman"/>
          <w:sz w:val="28"/>
          <w:szCs w:val="28"/>
        </w:rPr>
        <w:t>modeling</w:t>
      </w:r>
      <w:r w:rsidRPr="00D810B9">
        <w:rPr>
          <w:rFonts w:ascii="Times New Roman" w:eastAsia="Times New Roman" w:hAnsi="Times New Roman" w:cs="Times New Roman"/>
          <w:sz w:val="28"/>
          <w:szCs w:val="28"/>
        </w:rPr>
        <w:t xml:space="preserve"> and simulations the possible business </w:t>
      </w:r>
      <w:r w:rsidR="00D810B9">
        <w:rPr>
          <w:rFonts w:ascii="Times New Roman" w:eastAsia="Times New Roman" w:hAnsi="Times New Roman" w:cs="Times New Roman"/>
          <w:sz w:val="28"/>
          <w:szCs w:val="28"/>
        </w:rPr>
        <w:t xml:space="preserve">and managerial </w:t>
      </w:r>
      <w:r w:rsidRPr="00D810B9">
        <w:rPr>
          <w:rFonts w:ascii="Times New Roman" w:eastAsia="Times New Roman" w:hAnsi="Times New Roman" w:cs="Times New Roman"/>
          <w:sz w:val="28"/>
          <w:szCs w:val="28"/>
        </w:rPr>
        <w:t>scenarios can be substantiated.</w:t>
      </w:r>
    </w:p>
    <w:p w14:paraId="06DEFF62" w14:textId="77777777" w:rsidR="002514FB" w:rsidRPr="0079627F" w:rsidRDefault="002514FB" w:rsidP="00817696">
      <w:pPr>
        <w:widowControl w:val="0"/>
        <w:spacing w:after="120" w:line="240" w:lineRule="auto"/>
        <w:jc w:val="both"/>
        <w:rPr>
          <w:rFonts w:ascii="Times New Roman" w:eastAsia="Times New Roman" w:hAnsi="Times New Roman" w:cs="Times New Roman"/>
          <w:sz w:val="28"/>
          <w:szCs w:val="28"/>
        </w:rPr>
      </w:pPr>
      <w:r w:rsidRPr="0079627F">
        <w:rPr>
          <w:rFonts w:ascii="Times New Roman" w:eastAsia="Times New Roman" w:hAnsi="Times New Roman" w:cs="Times New Roman"/>
          <w:sz w:val="28"/>
          <w:szCs w:val="28"/>
        </w:rPr>
        <w:t xml:space="preserve">In this chapter the student has to assess the impact of positive and negative trends, find out the reasons of existing drawbacks, outline the areas for improvements relying on the statistical data represented by tables, figures etc. (according to the issues in chapter). </w:t>
      </w:r>
    </w:p>
    <w:p w14:paraId="33F7F8E4" w14:textId="77777777" w:rsidR="002A4938" w:rsidRPr="0079627F" w:rsidRDefault="002A4938" w:rsidP="00817696">
      <w:pPr>
        <w:widowControl w:val="0"/>
        <w:spacing w:after="120" w:line="240" w:lineRule="auto"/>
        <w:jc w:val="both"/>
        <w:rPr>
          <w:rFonts w:ascii="Times New Roman" w:eastAsia="Times New Roman" w:hAnsi="Times New Roman" w:cs="Times New Roman"/>
          <w:sz w:val="28"/>
          <w:szCs w:val="28"/>
        </w:rPr>
      </w:pPr>
      <w:r w:rsidRPr="0079627F">
        <w:rPr>
          <w:rFonts w:ascii="Times New Roman" w:hAnsi="Times New Roman"/>
          <w:b/>
          <w:sz w:val="28"/>
          <w:szCs w:val="28"/>
        </w:rPr>
        <w:t>Chapter 3.</w:t>
      </w:r>
    </w:p>
    <w:p w14:paraId="4B1415B3" w14:textId="4DE9B09F" w:rsidR="007D07A5" w:rsidRPr="0079627F" w:rsidRDefault="002A4938" w:rsidP="00817696">
      <w:pPr>
        <w:widowControl w:val="0"/>
        <w:spacing w:after="120" w:line="240" w:lineRule="auto"/>
        <w:jc w:val="both"/>
        <w:rPr>
          <w:rFonts w:ascii="Times New Roman" w:eastAsia="Times New Roman" w:hAnsi="Times New Roman" w:cs="Times New Roman"/>
          <w:sz w:val="28"/>
          <w:szCs w:val="28"/>
        </w:rPr>
      </w:pPr>
      <w:r w:rsidRPr="0079627F">
        <w:rPr>
          <w:rFonts w:ascii="Times New Roman" w:eastAsia="Times New Roman" w:hAnsi="Times New Roman" w:cs="Times New Roman"/>
          <w:sz w:val="28"/>
          <w:szCs w:val="28"/>
        </w:rPr>
        <w:t xml:space="preserve">This chapter deals with the suggestions to meet the specific </w:t>
      </w:r>
      <w:r w:rsidR="00173841">
        <w:rPr>
          <w:rFonts w:ascii="Times New Roman" w:eastAsia="Times New Roman" w:hAnsi="Times New Roman" w:cs="Times New Roman"/>
          <w:sz w:val="28"/>
          <w:szCs w:val="28"/>
        </w:rPr>
        <w:t xml:space="preserve">applied </w:t>
      </w:r>
      <w:r w:rsidRPr="0079627F">
        <w:rPr>
          <w:rFonts w:ascii="Times New Roman" w:eastAsia="Times New Roman" w:hAnsi="Times New Roman" w:cs="Times New Roman"/>
          <w:sz w:val="28"/>
          <w:szCs w:val="28"/>
        </w:rPr>
        <w:t xml:space="preserve">management decisions in order to enhance the relevant competencies and </w:t>
      </w:r>
      <w:r w:rsidRPr="00173841">
        <w:rPr>
          <w:rFonts w:ascii="Times New Roman" w:eastAsia="Times New Roman" w:hAnsi="Times New Roman" w:cs="Times New Roman"/>
          <w:sz w:val="28"/>
          <w:szCs w:val="28"/>
        </w:rPr>
        <w:t>increase company’s competitiveness</w:t>
      </w:r>
      <w:r w:rsidR="00173841" w:rsidRPr="00173841">
        <w:rPr>
          <w:rFonts w:ascii="Times New Roman" w:eastAsia="Times New Roman" w:hAnsi="Times New Roman" w:cs="Times New Roman"/>
          <w:sz w:val="28"/>
          <w:szCs w:val="28"/>
        </w:rPr>
        <w:t xml:space="preserve"> and profitability</w:t>
      </w:r>
      <w:r w:rsidRPr="00173841">
        <w:rPr>
          <w:rFonts w:ascii="Times New Roman" w:eastAsia="Times New Roman" w:hAnsi="Times New Roman" w:cs="Times New Roman"/>
          <w:sz w:val="28"/>
          <w:szCs w:val="28"/>
        </w:rPr>
        <w:t>.</w:t>
      </w:r>
    </w:p>
    <w:p w14:paraId="5C9149D2" w14:textId="77777777" w:rsidR="00013B65" w:rsidRPr="0079627F" w:rsidRDefault="00013B65" w:rsidP="00817696">
      <w:pPr>
        <w:widowControl w:val="0"/>
        <w:spacing w:after="120" w:line="240" w:lineRule="auto"/>
        <w:jc w:val="both"/>
        <w:rPr>
          <w:rFonts w:ascii="Times New Roman" w:hAnsi="Times New Roman"/>
          <w:sz w:val="28"/>
          <w:szCs w:val="28"/>
        </w:rPr>
      </w:pPr>
      <w:r w:rsidRPr="0079627F">
        <w:rPr>
          <w:rFonts w:ascii="Times New Roman" w:hAnsi="Times New Roman"/>
          <w:b/>
          <w:sz w:val="28"/>
          <w:szCs w:val="28"/>
        </w:rPr>
        <w:t>Conclusions</w:t>
      </w:r>
    </w:p>
    <w:p w14:paraId="4CC9D64E" w14:textId="77777777" w:rsidR="00013B65" w:rsidRPr="0079627F" w:rsidRDefault="00013B65" w:rsidP="00817696">
      <w:pPr>
        <w:widowControl w:val="0"/>
        <w:spacing w:after="120" w:line="240" w:lineRule="auto"/>
        <w:jc w:val="both"/>
        <w:rPr>
          <w:rFonts w:ascii="Times New Roman" w:hAnsi="Times New Roman"/>
          <w:sz w:val="28"/>
          <w:szCs w:val="28"/>
        </w:rPr>
      </w:pPr>
      <w:r w:rsidRPr="0079627F">
        <w:rPr>
          <w:rFonts w:ascii="Times New Roman" w:hAnsi="Times New Roman"/>
          <w:sz w:val="28"/>
          <w:szCs w:val="28"/>
        </w:rPr>
        <w:t>This part clearly, concisely and consistently reflects the findings. It is recommended to formulate conclusions for each sub-section of work (approximately 2-3 conclusions for each sub-section) and for the consulting project.</w:t>
      </w:r>
    </w:p>
    <w:p w14:paraId="762F4014" w14:textId="77777777" w:rsidR="00013B65" w:rsidRPr="0079627F" w:rsidRDefault="00013B65" w:rsidP="00817696">
      <w:pPr>
        <w:widowControl w:val="0"/>
        <w:spacing w:after="120" w:line="240" w:lineRule="auto"/>
        <w:jc w:val="both"/>
        <w:rPr>
          <w:rFonts w:ascii="Times New Roman" w:hAnsi="Times New Roman"/>
          <w:sz w:val="28"/>
          <w:szCs w:val="28"/>
        </w:rPr>
      </w:pPr>
      <w:r w:rsidRPr="0079627F">
        <w:rPr>
          <w:rFonts w:ascii="Times New Roman" w:hAnsi="Times New Roman"/>
          <w:sz w:val="28"/>
          <w:szCs w:val="28"/>
        </w:rPr>
        <w:t>The recommended length of the concluding part - 2-4 pages.</w:t>
      </w:r>
    </w:p>
    <w:p w14:paraId="0DBA45FD" w14:textId="77777777" w:rsidR="00013B65" w:rsidRPr="0079627F" w:rsidRDefault="00013B65"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Abstract</w:t>
      </w:r>
    </w:p>
    <w:p w14:paraId="3E1BC52A" w14:textId="77777777" w:rsidR="00013B65" w:rsidRPr="0079627F" w:rsidRDefault="00013B65" w:rsidP="00817696">
      <w:pPr>
        <w:widowControl w:val="0"/>
        <w:spacing w:after="120" w:line="240" w:lineRule="auto"/>
        <w:jc w:val="both"/>
        <w:rPr>
          <w:rFonts w:ascii="Times New Roman" w:eastAsia="Times New Roman" w:hAnsi="Times New Roman" w:cs="Times New Roman"/>
          <w:color w:val="000000"/>
          <w:sz w:val="28"/>
          <w:szCs w:val="28"/>
        </w:rPr>
      </w:pPr>
      <w:r w:rsidRPr="0079627F">
        <w:rPr>
          <w:rFonts w:ascii="Times New Roman" w:eastAsia="Times New Roman" w:hAnsi="Times New Roman" w:cs="Times New Roman"/>
          <w:color w:val="000000"/>
          <w:sz w:val="28"/>
          <w:szCs w:val="28"/>
        </w:rPr>
        <w:t xml:space="preserve">Begin a new page. On the first line of the abstract page, center the word </w:t>
      </w:r>
      <w:r w:rsidRPr="00CE52E9">
        <w:rPr>
          <w:rFonts w:ascii="Times New Roman" w:eastAsia="Times New Roman" w:hAnsi="Times New Roman" w:cs="Times New Roman"/>
          <w:b/>
          <w:color w:val="000000"/>
          <w:sz w:val="28"/>
          <w:szCs w:val="28"/>
        </w:rPr>
        <w:t>“Abstract”</w:t>
      </w:r>
      <w:r w:rsidRPr="0079627F">
        <w:rPr>
          <w:rFonts w:ascii="Times New Roman" w:eastAsia="Times New Roman" w:hAnsi="Times New Roman" w:cs="Times New Roman"/>
          <w:color w:val="000000"/>
          <w:sz w:val="28"/>
          <w:szCs w:val="28"/>
        </w:rPr>
        <w:t xml:space="preserve"> (no bold, formatting, italics, underlining, or quotation marks).</w:t>
      </w:r>
    </w:p>
    <w:p w14:paraId="4A67B652" w14:textId="77777777" w:rsidR="00013B65" w:rsidRPr="0079627F" w:rsidRDefault="00013B65" w:rsidP="00817696">
      <w:pPr>
        <w:widowControl w:val="0"/>
        <w:spacing w:after="120" w:line="240" w:lineRule="auto"/>
        <w:jc w:val="both"/>
        <w:rPr>
          <w:rFonts w:ascii="Times New Roman" w:eastAsia="Times New Roman" w:hAnsi="Times New Roman" w:cs="Times New Roman"/>
          <w:color w:val="000000"/>
          <w:sz w:val="28"/>
          <w:szCs w:val="28"/>
        </w:rPr>
      </w:pPr>
      <w:r w:rsidRPr="0079627F">
        <w:rPr>
          <w:rFonts w:ascii="Times New Roman" w:eastAsia="Times New Roman" w:hAnsi="Times New Roman" w:cs="Times New Roman"/>
          <w:color w:val="000000"/>
          <w:sz w:val="28"/>
          <w:szCs w:val="28"/>
        </w:rPr>
        <w:t>Beginning with the next line, write a concise summary of the key points of your research. (Do not indent.) Your abstract should contain at least your research topic, research questions, participants, methods, results, data analysis, and conclusions. You may also include possible implications of your research and future work you see connected with your findings. Your abstract should be between 150 and 250 words.</w:t>
      </w:r>
    </w:p>
    <w:p w14:paraId="07CA4E5F" w14:textId="77777777" w:rsidR="00013B65" w:rsidRPr="0079627F" w:rsidRDefault="00013B65" w:rsidP="00817696">
      <w:pPr>
        <w:widowControl w:val="0"/>
        <w:spacing w:after="120" w:line="240" w:lineRule="auto"/>
        <w:jc w:val="both"/>
        <w:rPr>
          <w:rFonts w:ascii="Times New Roman" w:hAnsi="Times New Roman" w:cs="Times New Roman"/>
          <w:sz w:val="28"/>
          <w:szCs w:val="28"/>
        </w:rPr>
      </w:pPr>
      <w:r w:rsidRPr="0079627F">
        <w:rPr>
          <w:rFonts w:ascii="Times New Roman" w:eastAsia="Times New Roman" w:hAnsi="Times New Roman" w:cs="Times New Roman"/>
          <w:color w:val="000000"/>
          <w:sz w:val="28"/>
          <w:szCs w:val="28"/>
        </w:rPr>
        <w:t>You may also want to list keywords from your paper in your abstract. To do this, indent as you would if you were starting a new paragraph, type Keywords: (italicized), and then list your keywords. Listing your keywords will help researchers find your work in databases.</w:t>
      </w:r>
    </w:p>
    <w:p w14:paraId="772D392C" w14:textId="77777777" w:rsidR="00A75257" w:rsidRPr="0079627F" w:rsidRDefault="00A75257"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Bibliography</w:t>
      </w:r>
    </w:p>
    <w:p w14:paraId="1CF742B3" w14:textId="0CA83442" w:rsidR="007E5467" w:rsidRPr="0079627F" w:rsidRDefault="0089290D" w:rsidP="00817696">
      <w:pPr>
        <w:widowControl w:val="0"/>
        <w:spacing w:after="120" w:line="240" w:lineRule="auto"/>
        <w:jc w:val="both"/>
        <w:rPr>
          <w:rFonts w:ascii="Times New Roman" w:eastAsia="Times New Roman" w:hAnsi="Times New Roman" w:cs="Times New Roman"/>
          <w:bCs/>
          <w:sz w:val="28"/>
          <w:szCs w:val="28"/>
        </w:rPr>
      </w:pPr>
      <w:r w:rsidRPr="0079627F">
        <w:rPr>
          <w:rFonts w:ascii="Times New Roman" w:hAnsi="Times New Roman"/>
          <w:sz w:val="28"/>
          <w:szCs w:val="28"/>
        </w:rPr>
        <w:t xml:space="preserve">Bibliography </w:t>
      </w:r>
      <w:r w:rsidR="007201A1" w:rsidRPr="0079627F">
        <w:rPr>
          <w:rFonts w:ascii="Times New Roman" w:hAnsi="Times New Roman"/>
          <w:sz w:val="28"/>
          <w:szCs w:val="28"/>
        </w:rPr>
        <w:t>–</w:t>
      </w:r>
      <w:r w:rsidRPr="0079627F">
        <w:rPr>
          <w:rFonts w:ascii="Times New Roman" w:hAnsi="Times New Roman"/>
          <w:sz w:val="28"/>
          <w:szCs w:val="28"/>
        </w:rPr>
        <w:t xml:space="preserve"> a list of all primary sources of statistical, background, methodical, special and other information referred to in the text of the consulting project. This list should inform where specifically obtained information on which consultative project was </w:t>
      </w:r>
      <w:r w:rsidRPr="0079627F">
        <w:rPr>
          <w:rFonts w:ascii="Times New Roman" w:hAnsi="Times New Roman" w:cs="Times New Roman"/>
          <w:sz w:val="28"/>
          <w:szCs w:val="28"/>
        </w:rPr>
        <w:t>elaborated.</w:t>
      </w:r>
      <w:r w:rsidR="00B73C54">
        <w:rPr>
          <w:rFonts w:ascii="Times New Roman" w:hAnsi="Times New Roman" w:cs="Times New Roman"/>
          <w:sz w:val="28"/>
          <w:szCs w:val="28"/>
        </w:rPr>
        <w:t xml:space="preserve"> </w:t>
      </w:r>
      <w:r w:rsidR="007E5467" w:rsidRPr="0079627F">
        <w:rPr>
          <w:rFonts w:ascii="Times New Roman" w:hAnsi="Times New Roman" w:cs="Times New Roman"/>
          <w:sz w:val="28"/>
          <w:szCs w:val="28"/>
        </w:rPr>
        <w:t xml:space="preserve">Bibliography </w:t>
      </w:r>
      <w:r w:rsidR="007E5467" w:rsidRPr="0079627F">
        <w:rPr>
          <w:rFonts w:ascii="Times New Roman" w:eastAsia="Times New Roman" w:hAnsi="Times New Roman" w:cs="Times New Roman"/>
          <w:bCs/>
          <w:sz w:val="28"/>
          <w:szCs w:val="28"/>
        </w:rPr>
        <w:t>of 60+ titles</w:t>
      </w:r>
      <w:r w:rsidR="00735B94" w:rsidRPr="0079627F">
        <w:rPr>
          <w:rFonts w:ascii="Times New Roman" w:eastAsia="Times New Roman" w:hAnsi="Times New Roman" w:cs="Times New Roman"/>
          <w:bCs/>
          <w:sz w:val="28"/>
          <w:szCs w:val="28"/>
        </w:rPr>
        <w:t>.</w:t>
      </w:r>
      <w:r w:rsidR="00B73C54">
        <w:rPr>
          <w:rFonts w:ascii="Times New Roman" w:eastAsia="Times New Roman" w:hAnsi="Times New Roman" w:cs="Times New Roman"/>
          <w:bCs/>
          <w:sz w:val="28"/>
          <w:szCs w:val="28"/>
        </w:rPr>
        <w:t xml:space="preserve"> </w:t>
      </w:r>
      <w:r w:rsidR="00FB74E8" w:rsidRPr="0079627F">
        <w:rPr>
          <w:rFonts w:ascii="Times New Roman" w:eastAsia="Times New Roman" w:hAnsi="Times New Roman" w:cs="Times New Roman"/>
          <w:b/>
          <w:bCs/>
          <w:sz w:val="28"/>
          <w:szCs w:val="28"/>
        </w:rPr>
        <w:t>(</w:t>
      </w:r>
      <w:r w:rsidR="00B84187" w:rsidRPr="0079627F">
        <w:rPr>
          <w:rFonts w:ascii="Times New Roman" w:eastAsia="Times New Roman" w:hAnsi="Times New Roman" w:cs="Times New Roman"/>
          <w:b/>
          <w:bCs/>
          <w:sz w:val="28"/>
          <w:szCs w:val="28"/>
        </w:rPr>
        <w:t>see</w:t>
      </w:r>
      <w:r w:rsidR="00B73C54">
        <w:rPr>
          <w:rFonts w:ascii="Times New Roman" w:eastAsia="Times New Roman" w:hAnsi="Times New Roman" w:cs="Times New Roman"/>
          <w:b/>
          <w:bCs/>
          <w:sz w:val="28"/>
          <w:szCs w:val="28"/>
        </w:rPr>
        <w:t xml:space="preserve"> </w:t>
      </w:r>
      <w:r w:rsidR="00FB74E8" w:rsidRPr="0079627F">
        <w:rPr>
          <w:rFonts w:ascii="Times New Roman" w:eastAsia="Times New Roman" w:hAnsi="Times New Roman" w:cs="Times New Roman"/>
          <w:b/>
          <w:bCs/>
          <w:sz w:val="28"/>
          <w:szCs w:val="28"/>
        </w:rPr>
        <w:t>Appendix</w:t>
      </w:r>
      <w:r w:rsidR="00D72756" w:rsidRPr="0079627F">
        <w:rPr>
          <w:rFonts w:ascii="Times New Roman" w:eastAsia="Times New Roman" w:hAnsi="Times New Roman" w:cs="Times New Roman"/>
          <w:b/>
          <w:bCs/>
          <w:sz w:val="28"/>
          <w:szCs w:val="28"/>
        </w:rPr>
        <w:t xml:space="preserve"> 5</w:t>
      </w:r>
      <w:r w:rsidR="00B84187" w:rsidRPr="0079627F">
        <w:rPr>
          <w:rFonts w:ascii="Times New Roman" w:eastAsia="Times New Roman" w:hAnsi="Times New Roman" w:cs="Times New Roman"/>
          <w:b/>
          <w:bCs/>
          <w:sz w:val="28"/>
          <w:szCs w:val="28"/>
        </w:rPr>
        <w:t xml:space="preserve">. </w:t>
      </w:r>
      <w:r w:rsidR="00FB74E8" w:rsidRPr="0079627F">
        <w:rPr>
          <w:rFonts w:ascii="Times New Roman" w:eastAsia="Times New Roman" w:hAnsi="Times New Roman" w:cs="Times New Roman"/>
          <w:b/>
          <w:bCs/>
          <w:sz w:val="28"/>
          <w:szCs w:val="28"/>
        </w:rPr>
        <w:t>Sample Citation: www.citation.net/chikago)</w:t>
      </w:r>
    </w:p>
    <w:p w14:paraId="54C68E4A" w14:textId="77777777" w:rsidR="00D51D03" w:rsidRPr="0079627F" w:rsidRDefault="00D51D03" w:rsidP="00D51D03">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List of References</w:t>
      </w:r>
    </w:p>
    <w:p w14:paraId="604D8EBD" w14:textId="77777777" w:rsidR="00D51D03" w:rsidRPr="0079627F" w:rsidRDefault="00D51D03" w:rsidP="00D51D03">
      <w:pPr>
        <w:pStyle w:val="a4"/>
        <w:widowControl w:val="0"/>
        <w:shd w:val="clear" w:color="auto" w:fill="FFFFFF"/>
        <w:spacing w:before="0" w:beforeAutospacing="0" w:after="120" w:afterAutospacing="0"/>
        <w:jc w:val="both"/>
        <w:rPr>
          <w:color w:val="000000"/>
          <w:sz w:val="28"/>
          <w:szCs w:val="28"/>
        </w:rPr>
      </w:pPr>
      <w:r w:rsidRPr="0079627F">
        <w:rPr>
          <w:color w:val="000000"/>
          <w:sz w:val="28"/>
          <w:szCs w:val="28"/>
        </w:rPr>
        <w:t xml:space="preserve">The following rules for handling works by a single author or multiple authors apply to all references in your References List and </w:t>
      </w:r>
      <w:r w:rsidRPr="0079627F">
        <w:rPr>
          <w:sz w:val="28"/>
          <w:szCs w:val="28"/>
        </w:rPr>
        <w:t>Bibliography</w:t>
      </w:r>
      <w:r w:rsidRPr="0079627F">
        <w:rPr>
          <w:color w:val="000000"/>
          <w:sz w:val="28"/>
          <w:szCs w:val="28"/>
        </w:rPr>
        <w:t>.</w:t>
      </w:r>
    </w:p>
    <w:p w14:paraId="1A69CB0B" w14:textId="77777777" w:rsidR="00D51D03" w:rsidRPr="00B73C54" w:rsidRDefault="00D51D03" w:rsidP="00D51D03">
      <w:pPr>
        <w:pStyle w:val="5"/>
        <w:keepNext w:val="0"/>
        <w:keepLines w:val="0"/>
        <w:widowControl w:val="0"/>
        <w:shd w:val="clear" w:color="auto" w:fill="FFFFFF"/>
        <w:rPr>
          <w:rFonts w:ascii="Times New Roman" w:eastAsia="Times New Roman" w:hAnsi="Times New Roman" w:cs="Times New Roman"/>
          <w:b/>
          <w:color w:val="000000"/>
          <w:sz w:val="28"/>
          <w:szCs w:val="28"/>
        </w:rPr>
      </w:pPr>
      <w:r w:rsidRPr="00B73C54">
        <w:rPr>
          <w:rFonts w:ascii="Times New Roman" w:eastAsia="Times New Roman" w:hAnsi="Times New Roman" w:cs="Times New Roman"/>
          <w:b/>
          <w:color w:val="000000"/>
          <w:sz w:val="28"/>
          <w:szCs w:val="28"/>
        </w:rPr>
        <w:t>In-text citation</w:t>
      </w:r>
    </w:p>
    <w:p w14:paraId="679F2B6D" w14:textId="507B0124" w:rsidR="00D51D03" w:rsidRPr="0079627F" w:rsidRDefault="00604F6E" w:rsidP="00D51D03">
      <w:pPr>
        <w:pStyle w:val="a4"/>
        <w:widowControl w:val="0"/>
        <w:shd w:val="clear" w:color="auto" w:fill="FFFFFF"/>
        <w:spacing w:before="0" w:beforeAutospacing="0" w:line="345" w:lineRule="atLeast"/>
        <w:jc w:val="both"/>
        <w:rPr>
          <w:color w:val="000000"/>
          <w:sz w:val="28"/>
          <w:szCs w:val="28"/>
        </w:rPr>
      </w:pPr>
      <w:r>
        <w:rPr>
          <w:noProof/>
          <w:color w:val="000000"/>
          <w:sz w:val="28"/>
          <w:szCs w:val="28"/>
          <w:lang w:eastAsia="ru-RU"/>
        </w:rPr>
        <mc:AlternateContent>
          <mc:Choice Requires="wps">
            <w:drawing>
              <wp:anchor distT="0" distB="0" distL="114300" distR="114300" simplePos="0" relativeHeight="251659264" behindDoc="0" locked="0" layoutInCell="1" allowOverlap="1" wp14:anchorId="476E0FF1" wp14:editId="7E319DAD">
                <wp:simplePos x="0" y="0"/>
                <wp:positionH relativeFrom="column">
                  <wp:posOffset>2244090</wp:posOffset>
                </wp:positionH>
                <wp:positionV relativeFrom="paragraph">
                  <wp:posOffset>1308100</wp:posOffset>
                </wp:positionV>
                <wp:extent cx="414020" cy="233045"/>
                <wp:effectExtent l="0" t="50800" r="68580" b="46355"/>
                <wp:wrapNone/>
                <wp:docPr id="3"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14020" cy="23304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0,0l21600,21600e" filled="f">
                <v:path arrowok="t" fillok="f" o:connecttype="none"/>
                <o:lock v:ext="edit" shapetype="t"/>
              </v:shapetype>
              <v:shape id="Прямая со стрелкой 3" o:spid="_x0000_s1026" type="#_x0000_t32" style="position:absolute;margin-left:176.7pt;margin-top:103pt;width:32.6pt;height:18.3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" strokecolor="#4579b8 [3044]">
                <v:stroke endarrow="open"/>
                <o:lock v:ext="edit" shapetype="f"/>
              </v:shape>
            </w:pict>
          </mc:Fallback>
        </mc:AlternateContent>
      </w:r>
      <w:r w:rsidR="00D51D03" w:rsidRPr="0079627F">
        <w:rPr>
          <w:color w:val="000000"/>
          <w:sz w:val="28"/>
          <w:szCs w:val="28"/>
        </w:rPr>
        <w:t>This historic bond bubble is paradoxical for the simple reason that China's credit fundamentals have never been worse, </w:t>
      </w:r>
      <w:hyperlink r:id="rId12" w:history="1">
        <w:r w:rsidR="00D51D03" w:rsidRPr="0079627F">
          <w:rPr>
            <w:color w:val="000000"/>
            <w:sz w:val="28"/>
            <w:szCs w:val="28"/>
          </w:rPr>
          <w:t>and as we further showed, </w:t>
        </w:r>
      </w:hyperlink>
      <w:r w:rsidR="00D51D03" w:rsidRPr="0079627F">
        <w:rPr>
          <w:color w:val="000000"/>
          <w:sz w:val="28"/>
          <w:szCs w:val="28"/>
        </w:rPr>
        <w:t>as a result of the ongoing collapse in commodity prices (which today's Chinese rate and RRR-cut will have absolutely no impact on), more than half of commodity companies can't generate the cash required to even pay their interest, a number which drops to "only" a quarter when expanded to all industries/ (</w:t>
      </w:r>
      <w:hyperlink r:id="rId13" w:tooltip="View user profile." w:history="1">
        <w:r w:rsidR="00D51D03" w:rsidRPr="0079627F">
          <w:rPr>
            <w:color w:val="000000"/>
            <w:sz w:val="28"/>
            <w:szCs w:val="28"/>
          </w:rPr>
          <w:t>Durden</w:t>
        </w:r>
      </w:hyperlink>
      <w:r w:rsidR="00D51D03" w:rsidRPr="0079627F">
        <w:rPr>
          <w:color w:val="000000"/>
          <w:sz w:val="28"/>
          <w:szCs w:val="28"/>
        </w:rPr>
        <w:t>)... </w:t>
      </w:r>
      <w:r w:rsidR="00D51D03" w:rsidRPr="0079627F">
        <w:rPr>
          <w:b/>
          <w:bCs/>
          <w:color w:val="000000"/>
          <w:sz w:val="28"/>
          <w:szCs w:val="28"/>
        </w:rPr>
        <w:t>OR</w:t>
      </w:r>
      <w:r w:rsidR="00D51D03" w:rsidRPr="0079627F">
        <w:rPr>
          <w:color w:val="000000"/>
          <w:sz w:val="28"/>
          <w:szCs w:val="28"/>
        </w:rPr>
        <w:t>  Research indicates ... . (</w:t>
      </w:r>
      <w:hyperlink r:id="rId14" w:tooltip="View user profile." w:history="1">
        <w:r w:rsidR="00D51D03" w:rsidRPr="0079627F">
          <w:rPr>
            <w:color w:val="000000"/>
            <w:sz w:val="28"/>
            <w:szCs w:val="28"/>
          </w:rPr>
          <w:t>Durden</w:t>
        </w:r>
      </w:hyperlink>
      <w:r w:rsidR="00D51D03" w:rsidRPr="0079627F">
        <w:rPr>
          <w:color w:val="000000"/>
          <w:sz w:val="28"/>
          <w:szCs w:val="28"/>
        </w:rPr>
        <w:t>)</w:t>
      </w:r>
    </w:p>
    <w:p w14:paraId="6051EAE8" w14:textId="77777777" w:rsidR="00D51D03" w:rsidRPr="0079627F" w:rsidRDefault="00D51D03" w:rsidP="00D51D03">
      <w:pPr>
        <w:pStyle w:val="a4"/>
        <w:widowControl w:val="0"/>
        <w:shd w:val="clear" w:color="auto" w:fill="FFFFFF"/>
        <w:spacing w:before="0" w:beforeAutospacing="0" w:after="120" w:afterAutospacing="0"/>
        <w:jc w:val="both"/>
        <w:rPr>
          <w:color w:val="000000"/>
          <w:sz w:val="28"/>
          <w:szCs w:val="28"/>
        </w:rPr>
      </w:pPr>
      <w:r w:rsidRPr="0079627F">
        <w:rPr>
          <w:color w:val="000000"/>
          <w:sz w:val="28"/>
          <w:szCs w:val="28"/>
        </w:rPr>
        <w:t>According to the Reference List</w:t>
      </w:r>
    </w:p>
    <w:p w14:paraId="41ADBF37" w14:textId="77777777" w:rsidR="00D51D03" w:rsidRPr="0079627F" w:rsidRDefault="00D51D03" w:rsidP="00D51D03">
      <w:pPr>
        <w:pStyle w:val="a4"/>
        <w:widowControl w:val="0"/>
        <w:shd w:val="clear" w:color="auto" w:fill="FFFFFF"/>
        <w:spacing w:before="0" w:beforeAutospacing="0" w:after="120" w:afterAutospacing="0"/>
        <w:jc w:val="both"/>
        <w:rPr>
          <w:b/>
          <w:bCs/>
          <w:color w:val="000000"/>
          <w:sz w:val="28"/>
          <w:szCs w:val="28"/>
        </w:rPr>
      </w:pPr>
      <w:r w:rsidRPr="0079627F">
        <w:rPr>
          <w:b/>
          <w:bCs/>
          <w:color w:val="000000"/>
          <w:sz w:val="28"/>
          <w:szCs w:val="28"/>
        </w:rPr>
        <w:t>OR</w:t>
      </w:r>
    </w:p>
    <w:p w14:paraId="418D8143" w14:textId="77777777" w:rsidR="00D51D03" w:rsidRPr="0079627F" w:rsidRDefault="00D51D03" w:rsidP="00D51D03">
      <w:pPr>
        <w:pStyle w:val="a4"/>
        <w:widowControl w:val="0"/>
        <w:shd w:val="clear" w:color="auto" w:fill="FFFFFF"/>
        <w:spacing w:before="0" w:beforeAutospacing="0" w:after="120" w:afterAutospacing="0"/>
        <w:jc w:val="both"/>
        <w:rPr>
          <w:color w:val="000000"/>
          <w:sz w:val="28"/>
          <w:szCs w:val="28"/>
        </w:rPr>
      </w:pPr>
      <w:r w:rsidRPr="0079627F">
        <w:rPr>
          <w:color w:val="000000"/>
          <w:sz w:val="28"/>
          <w:szCs w:val="28"/>
        </w:rPr>
        <w:t>According to World Bank data (World Bank)…</w:t>
      </w:r>
    </w:p>
    <w:p w14:paraId="6CA4D0D6" w14:textId="77777777" w:rsidR="00D51D03" w:rsidRPr="0079627F" w:rsidRDefault="00D51D03" w:rsidP="00D51D03">
      <w:pPr>
        <w:pStyle w:val="a4"/>
        <w:widowControl w:val="0"/>
        <w:shd w:val="clear" w:color="auto" w:fill="FFFFFF"/>
        <w:spacing w:before="0" w:beforeAutospacing="0" w:after="120" w:afterAutospacing="0"/>
        <w:jc w:val="both"/>
        <w:rPr>
          <w:color w:val="000000"/>
          <w:sz w:val="28"/>
          <w:szCs w:val="28"/>
        </w:rPr>
      </w:pPr>
      <w:r w:rsidRPr="0079627F">
        <w:rPr>
          <w:color w:val="000000"/>
          <w:sz w:val="28"/>
          <w:szCs w:val="28"/>
        </w:rPr>
        <w:t>The strength of the master thesis will be also assessed according to the number and quality of references. Please ensure that the reference correspond to the Bibliography list. References to all names of scientists cited in the article's text and sources of statistical data are obligatory. Bibliography at the end of the thesis are obligatory, but should not be considered as a substitute for the footnotes.</w:t>
      </w:r>
    </w:p>
    <w:p w14:paraId="09EC985B" w14:textId="77777777" w:rsidR="00AD2B38" w:rsidRPr="0079627F" w:rsidRDefault="00AD2B38" w:rsidP="00817696">
      <w:pPr>
        <w:widowControl w:val="0"/>
        <w:spacing w:after="120" w:line="240" w:lineRule="auto"/>
        <w:jc w:val="both"/>
        <w:rPr>
          <w:rFonts w:ascii="Times New Roman" w:hAnsi="Times New Roman" w:cs="Times New Roman"/>
          <w:b/>
          <w:sz w:val="28"/>
          <w:szCs w:val="28"/>
        </w:rPr>
      </w:pPr>
    </w:p>
    <w:p w14:paraId="549DA337" w14:textId="77777777" w:rsidR="004A0FD6" w:rsidRPr="0079627F" w:rsidRDefault="00FC51CB"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Academic Honesty</w:t>
      </w:r>
    </w:p>
    <w:p w14:paraId="3E8B4BBF" w14:textId="77777777" w:rsidR="00FC51CB" w:rsidRPr="0079627F" w:rsidRDefault="00FC51CB" w:rsidP="00817696">
      <w:pPr>
        <w:widowControl w:val="0"/>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 xml:space="preserve">KNEU’s Policy on Academic Honesty will be strictly adhered to and applied.  The Procedures for Addressing Academic Honesty are set forth in the KNEU Catalog.  It is expected that all students read, understand, and adhere to the Policy and the provisions outlined in the Catalog. </w:t>
      </w:r>
    </w:p>
    <w:p w14:paraId="00E5C544" w14:textId="77777777" w:rsidR="00FC51CB" w:rsidRPr="0079627F" w:rsidRDefault="00FC51CB" w:rsidP="00817696">
      <w:pPr>
        <w:widowControl w:val="0"/>
        <w:overflowPunct w:val="0"/>
        <w:adjustRightInd w:val="0"/>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 xml:space="preserve">The highest standards of academic conduct are required.  This is particularly true for the proper citation of course and research material in </w:t>
      </w:r>
      <w:r w:rsidRPr="0079627F">
        <w:rPr>
          <w:rFonts w:ascii="Times New Roman" w:hAnsi="Times New Roman" w:cs="Times New Roman"/>
          <w:i/>
          <w:sz w:val="28"/>
          <w:szCs w:val="28"/>
        </w:rPr>
        <w:t xml:space="preserve">all </w:t>
      </w:r>
      <w:r w:rsidRPr="0079627F">
        <w:rPr>
          <w:rFonts w:ascii="Times New Roman" w:hAnsi="Times New Roman" w:cs="Times New Roman"/>
          <w:sz w:val="28"/>
          <w:szCs w:val="28"/>
        </w:rPr>
        <w:t xml:space="preserve">written assignments.  If you did not actually collect the data or independently arrive at the idea presented, then a proper citation </w:t>
      </w:r>
      <w:r w:rsidRPr="0079627F">
        <w:rPr>
          <w:rFonts w:ascii="Times New Roman" w:hAnsi="Times New Roman" w:cs="Times New Roman"/>
          <w:sz w:val="28"/>
          <w:szCs w:val="28"/>
          <w:u w:val="single"/>
        </w:rPr>
        <w:t>must</w:t>
      </w:r>
      <w:r w:rsidRPr="0079627F">
        <w:rPr>
          <w:rFonts w:ascii="Times New Roman" w:hAnsi="Times New Roman" w:cs="Times New Roman"/>
          <w:sz w:val="28"/>
          <w:szCs w:val="28"/>
        </w:rPr>
        <w:t xml:space="preserve"> be used.  Citations (in the form of parenthetical notes, endnotes or footnotes) must be used for quoted or paraphrased text and any time you borrow an idea from an author, the instructor, or your peers.  Using someone else’s sentence or organizational structure, pattern of argument and word choice, even if not exactly similar in every respect, warrants citation.  It is </w:t>
      </w:r>
      <w:r w:rsidR="00CD1154" w:rsidRPr="0079627F">
        <w:rPr>
          <w:rFonts w:ascii="Times New Roman" w:hAnsi="Times New Roman" w:cs="Times New Roman"/>
          <w:sz w:val="28"/>
          <w:szCs w:val="28"/>
        </w:rPr>
        <w:t xml:space="preserve">the </w:t>
      </w:r>
      <w:r w:rsidRPr="0079627F">
        <w:rPr>
          <w:rFonts w:ascii="Times New Roman" w:hAnsi="Times New Roman" w:cs="Times New Roman"/>
          <w:sz w:val="28"/>
          <w:szCs w:val="28"/>
        </w:rPr>
        <w:t>student</w:t>
      </w:r>
      <w:r w:rsidR="00CD1154" w:rsidRPr="0079627F">
        <w:rPr>
          <w:rFonts w:ascii="Times New Roman" w:hAnsi="Times New Roman" w:cs="Times New Roman"/>
          <w:sz w:val="28"/>
          <w:szCs w:val="28"/>
        </w:rPr>
        <w:t>’</w:t>
      </w:r>
      <w:r w:rsidRPr="0079627F">
        <w:rPr>
          <w:rFonts w:ascii="Times New Roman" w:hAnsi="Times New Roman" w:cs="Times New Roman"/>
          <w:sz w:val="28"/>
          <w:szCs w:val="28"/>
        </w:rPr>
        <w:t xml:space="preserve">s responsibility to make sure that </w:t>
      </w:r>
      <w:r w:rsidR="00CD1154" w:rsidRPr="0079627F">
        <w:rPr>
          <w:rFonts w:ascii="Times New Roman" w:hAnsi="Times New Roman" w:cs="Times New Roman"/>
          <w:sz w:val="28"/>
          <w:szCs w:val="28"/>
        </w:rPr>
        <w:t>his/her</w:t>
      </w:r>
      <w:r w:rsidRPr="0079627F">
        <w:rPr>
          <w:rFonts w:ascii="Times New Roman" w:hAnsi="Times New Roman" w:cs="Times New Roman"/>
          <w:sz w:val="28"/>
          <w:szCs w:val="28"/>
        </w:rPr>
        <w:t xml:space="preserve"> citations and quotation marks </w:t>
      </w:r>
      <w:r w:rsidRPr="0079627F">
        <w:rPr>
          <w:rFonts w:ascii="Times New Roman" w:hAnsi="Times New Roman" w:cs="Times New Roman"/>
          <w:b/>
          <w:sz w:val="28"/>
          <w:szCs w:val="28"/>
        </w:rPr>
        <w:t>unambiguously</w:t>
      </w:r>
      <w:r w:rsidRPr="0079627F">
        <w:rPr>
          <w:rFonts w:ascii="Times New Roman" w:hAnsi="Times New Roman" w:cs="Times New Roman"/>
          <w:sz w:val="28"/>
          <w:szCs w:val="28"/>
        </w:rPr>
        <w:t xml:space="preserve"> highlight the ideas, words, sentences, and arguments that they borrow from other sources.  Paraphrasing is not simply changing one or two words in a sentence; it </w:t>
      </w:r>
      <w:r w:rsidRPr="0079627F">
        <w:rPr>
          <w:rFonts w:ascii="Times New Roman" w:hAnsi="Times New Roman" w:cs="Times New Roman"/>
          <w:b/>
          <w:sz w:val="28"/>
          <w:szCs w:val="28"/>
        </w:rPr>
        <w:t>completely</w:t>
      </w:r>
      <w:r w:rsidRPr="0079627F">
        <w:rPr>
          <w:rFonts w:ascii="Times New Roman" w:hAnsi="Times New Roman" w:cs="Times New Roman"/>
          <w:sz w:val="28"/>
          <w:szCs w:val="28"/>
        </w:rPr>
        <w:t xml:space="preserve"> reconstructs someone else’s idea in your own words.  For guidelines on appropriate citation, quotation, paraphrasing, and plagiarism, see materials provided by:</w:t>
      </w:r>
    </w:p>
    <w:p w14:paraId="09CD843E" w14:textId="77777777" w:rsidR="00FC51CB" w:rsidRPr="0079627F" w:rsidRDefault="00FC51CB" w:rsidP="00817696">
      <w:pPr>
        <w:widowControl w:val="0"/>
        <w:overflowPunct w:val="0"/>
        <w:adjustRightInd w:val="0"/>
        <w:spacing w:after="120" w:line="240" w:lineRule="auto"/>
        <w:ind w:left="284"/>
        <w:jc w:val="both"/>
        <w:rPr>
          <w:rFonts w:ascii="Times New Roman" w:hAnsi="Times New Roman" w:cs="Times New Roman"/>
          <w:sz w:val="28"/>
          <w:szCs w:val="28"/>
        </w:rPr>
      </w:pPr>
      <w:r w:rsidRPr="0079627F">
        <w:rPr>
          <w:rFonts w:ascii="Times New Roman" w:hAnsi="Times New Roman" w:cs="Times New Roman"/>
          <w:sz w:val="28"/>
          <w:szCs w:val="28"/>
        </w:rPr>
        <w:t xml:space="preserve">Indiana University’s Writing Tutorial Center at </w:t>
      </w:r>
      <w:hyperlink r:id="rId15" w:history="1">
        <w:r w:rsidRPr="0079627F">
          <w:rPr>
            <w:rStyle w:val="a6"/>
            <w:rFonts w:ascii="Times New Roman" w:hAnsi="Times New Roman" w:cs="Times New Roman"/>
            <w:sz w:val="28"/>
            <w:szCs w:val="28"/>
          </w:rPr>
          <w:t>http://www.indiana.edu/~wts/pamphlets/plagiarism.shtml</w:t>
        </w:r>
      </w:hyperlink>
      <w:r w:rsidRPr="0079627F">
        <w:rPr>
          <w:rFonts w:ascii="Times New Roman" w:hAnsi="Times New Roman" w:cs="Times New Roman"/>
          <w:sz w:val="28"/>
          <w:szCs w:val="28"/>
        </w:rPr>
        <w:br/>
        <w:t>or</w:t>
      </w:r>
      <w:r w:rsidRPr="0079627F">
        <w:rPr>
          <w:rFonts w:ascii="Times New Roman" w:hAnsi="Times New Roman" w:cs="Times New Roman"/>
          <w:sz w:val="28"/>
          <w:szCs w:val="28"/>
        </w:rPr>
        <w:br/>
        <w:t xml:space="preserve">Purdue Online Writing Lab (OWL) at </w:t>
      </w:r>
      <w:hyperlink r:id="rId16" w:history="1">
        <w:r w:rsidRPr="0079627F">
          <w:rPr>
            <w:rStyle w:val="a6"/>
            <w:rFonts w:ascii="Times New Roman" w:hAnsi="Times New Roman" w:cs="Times New Roman"/>
            <w:sz w:val="28"/>
            <w:szCs w:val="28"/>
          </w:rPr>
          <w:t>https://owl.english.purdue.edu/owl/resource/589/01/</w:t>
        </w:r>
      </w:hyperlink>
    </w:p>
    <w:p w14:paraId="2C56FD64" w14:textId="77777777" w:rsidR="00DE7FEB" w:rsidRPr="0079627F" w:rsidRDefault="00C44D41" w:rsidP="00817696">
      <w:pPr>
        <w:pStyle w:val="a4"/>
        <w:widowControl w:val="0"/>
        <w:spacing w:before="0" w:beforeAutospacing="0" w:after="120" w:afterAutospacing="0"/>
        <w:jc w:val="both"/>
        <w:rPr>
          <w:b/>
          <w:bCs/>
          <w:sz w:val="28"/>
          <w:szCs w:val="28"/>
        </w:rPr>
      </w:pPr>
      <w:r w:rsidRPr="0079627F">
        <w:rPr>
          <w:b/>
          <w:bCs/>
          <w:sz w:val="28"/>
          <w:szCs w:val="28"/>
        </w:rPr>
        <w:t>Definitions and Examples</w:t>
      </w:r>
    </w:p>
    <w:p w14:paraId="2043B385" w14:textId="77777777" w:rsidR="00C44D41" w:rsidRPr="0079627F" w:rsidRDefault="00C44D41" w:rsidP="00817696">
      <w:pPr>
        <w:pStyle w:val="a4"/>
        <w:widowControl w:val="0"/>
        <w:spacing w:before="0" w:beforeAutospacing="0" w:after="120" w:afterAutospacing="0"/>
        <w:jc w:val="both"/>
        <w:rPr>
          <w:bCs/>
          <w:sz w:val="28"/>
          <w:szCs w:val="28"/>
        </w:rPr>
      </w:pPr>
      <w:r w:rsidRPr="0079627F">
        <w:rPr>
          <w:bCs/>
          <w:sz w:val="28"/>
          <w:szCs w:val="28"/>
        </w:rPr>
        <w:t xml:space="preserve">The Examples and Definitions given below are intended to clarify the standards by which academic honesty and academically </w:t>
      </w:r>
      <w:r w:rsidR="003E68A6" w:rsidRPr="0079627F">
        <w:rPr>
          <w:bCs/>
          <w:sz w:val="28"/>
          <w:szCs w:val="28"/>
        </w:rPr>
        <w:t>honorable conduct are to be judged. The list is merely illustrative of the kinds of instructions that may occur, and it is not intended to be exhaustive. Moreover, the definitions and examples suggest conditions under which unacceptable behavior of the indicated types normally occurs; however, there may be usual cases that fall outside these conditions which also will be judged unacceptable by the academic community.</w:t>
      </w:r>
    </w:p>
    <w:p w14:paraId="604AAA67" w14:textId="77777777" w:rsidR="00CD1154" w:rsidRPr="0079627F" w:rsidRDefault="003E68A6" w:rsidP="00817696">
      <w:pPr>
        <w:pStyle w:val="a4"/>
        <w:widowControl w:val="0"/>
        <w:spacing w:before="0" w:beforeAutospacing="0" w:after="120" w:afterAutospacing="0"/>
        <w:jc w:val="both"/>
        <w:rPr>
          <w:b/>
          <w:bCs/>
          <w:sz w:val="28"/>
          <w:szCs w:val="28"/>
        </w:rPr>
      </w:pPr>
      <w:r w:rsidRPr="0079627F">
        <w:rPr>
          <w:b/>
          <w:bCs/>
          <w:sz w:val="28"/>
          <w:szCs w:val="28"/>
        </w:rPr>
        <w:t>Plagiarism</w:t>
      </w:r>
    </w:p>
    <w:p w14:paraId="2B7812A4" w14:textId="77777777" w:rsidR="003E68A6" w:rsidRPr="0079627F" w:rsidRDefault="003E68A6" w:rsidP="00817696">
      <w:pPr>
        <w:pStyle w:val="a4"/>
        <w:widowControl w:val="0"/>
        <w:spacing w:before="0" w:beforeAutospacing="0" w:after="120" w:afterAutospacing="0"/>
        <w:jc w:val="both"/>
        <w:rPr>
          <w:bCs/>
          <w:sz w:val="28"/>
          <w:szCs w:val="28"/>
        </w:rPr>
      </w:pPr>
      <w:r w:rsidRPr="0079627F">
        <w:rPr>
          <w:bCs/>
          <w:sz w:val="28"/>
          <w:szCs w:val="28"/>
        </w:rPr>
        <w:t>Plagiarism is presenting someone else’s work or ideas as your own, with or without their consent, by incorporating it into your work without full acknowledgement. All published and unpublished material, whether in manuscript, printed or electronic form, is covered under this definition. Plagiarism may be intentional or reckless, or unintentional. Under the regulations for examinations, intentional or reckless plagiarism is a disciplinary offence.</w:t>
      </w:r>
    </w:p>
    <w:p w14:paraId="386FD7E0" w14:textId="77777777" w:rsidR="00A82CE7" w:rsidRPr="0079627F" w:rsidRDefault="00A82CE7" w:rsidP="00817696">
      <w:pPr>
        <w:widowControl w:val="0"/>
        <w:shd w:val="clear" w:color="auto" w:fill="FFFFFF"/>
        <w:spacing w:after="0" w:line="240" w:lineRule="auto"/>
        <w:rPr>
          <w:rFonts w:ascii="Times New Roman" w:eastAsia="Times New Roman" w:hAnsi="Times New Roman" w:cs="Times New Roman"/>
          <w:bCs/>
          <w:sz w:val="28"/>
          <w:szCs w:val="28"/>
        </w:rPr>
      </w:pPr>
      <w:r w:rsidRPr="0079627F">
        <w:rPr>
          <w:rFonts w:ascii="Times New Roman" w:eastAsia="Times New Roman" w:hAnsi="Times New Roman" w:cs="Times New Roman"/>
          <w:bCs/>
          <w:sz w:val="28"/>
          <w:szCs w:val="28"/>
        </w:rPr>
        <w:t>Plagiarism is a form of cheating and is a serious academic offence. It arises where work submitted by a student is not their own and has been taken from another source. The original material is then hidden from the marker, either by not referencing it properly, by paraphrasing it or by not mentioning it at all.</w:t>
      </w:r>
    </w:p>
    <w:p w14:paraId="35B96BFD" w14:textId="77777777" w:rsidR="00A82CE7" w:rsidRPr="0079627F" w:rsidRDefault="00A82CE7" w:rsidP="00817696">
      <w:pPr>
        <w:widowControl w:val="0"/>
        <w:shd w:val="clear" w:color="auto" w:fill="FFFFFF"/>
        <w:spacing w:after="0" w:line="240" w:lineRule="auto"/>
        <w:rPr>
          <w:rFonts w:ascii="Times New Roman" w:eastAsia="Times New Roman" w:hAnsi="Times New Roman" w:cs="Times New Roman"/>
          <w:b/>
          <w:bCs/>
          <w:sz w:val="28"/>
          <w:szCs w:val="28"/>
        </w:rPr>
      </w:pPr>
      <w:r w:rsidRPr="0079627F">
        <w:rPr>
          <w:rFonts w:ascii="Times New Roman" w:eastAsia="Times New Roman" w:hAnsi="Times New Roman" w:cs="Times New Roman"/>
          <w:b/>
          <w:bCs/>
          <w:sz w:val="28"/>
          <w:szCs w:val="28"/>
        </w:rPr>
        <w:t>The most common forms of plagiarism are:</w:t>
      </w:r>
    </w:p>
    <w:p w14:paraId="2570AAEB" w14:textId="77777777" w:rsidR="00A82CE7" w:rsidRPr="0079627F" w:rsidRDefault="00A82CE7" w:rsidP="00817696">
      <w:pPr>
        <w:widowControl w:val="0"/>
        <w:numPr>
          <w:ilvl w:val="0"/>
          <w:numId w:val="20"/>
        </w:numPr>
        <w:shd w:val="clear" w:color="auto" w:fill="FFFFFF"/>
        <w:spacing w:after="0" w:line="240" w:lineRule="auto"/>
        <w:ind w:left="240"/>
        <w:rPr>
          <w:rFonts w:ascii="Times New Roman" w:eastAsia="Times New Roman" w:hAnsi="Times New Roman" w:cs="Times New Roman"/>
          <w:bCs/>
          <w:sz w:val="28"/>
          <w:szCs w:val="28"/>
        </w:rPr>
      </w:pPr>
      <w:r w:rsidRPr="0079627F">
        <w:rPr>
          <w:rFonts w:ascii="Times New Roman" w:eastAsia="Times New Roman" w:hAnsi="Times New Roman" w:cs="Times New Roman"/>
          <w:bCs/>
          <w:sz w:val="28"/>
          <w:szCs w:val="28"/>
        </w:rPr>
        <w:t>copying</w:t>
      </w:r>
    </w:p>
    <w:p w14:paraId="6E59C353" w14:textId="77777777" w:rsidR="00A82CE7" w:rsidRPr="0079627F" w:rsidRDefault="00A82CE7" w:rsidP="00817696">
      <w:pPr>
        <w:widowControl w:val="0"/>
        <w:numPr>
          <w:ilvl w:val="0"/>
          <w:numId w:val="20"/>
        </w:numPr>
        <w:shd w:val="clear" w:color="auto" w:fill="FFFFFF"/>
        <w:spacing w:after="0" w:line="240" w:lineRule="auto"/>
        <w:ind w:left="240"/>
        <w:rPr>
          <w:rFonts w:ascii="Times New Roman" w:eastAsia="Times New Roman" w:hAnsi="Times New Roman" w:cs="Times New Roman"/>
          <w:bCs/>
          <w:sz w:val="28"/>
          <w:szCs w:val="28"/>
        </w:rPr>
      </w:pPr>
      <w:r w:rsidRPr="0079627F">
        <w:rPr>
          <w:rFonts w:ascii="Times New Roman" w:eastAsia="Times New Roman" w:hAnsi="Times New Roman" w:cs="Times New Roman"/>
          <w:bCs/>
          <w:sz w:val="28"/>
          <w:szCs w:val="28"/>
        </w:rPr>
        <w:t>self-plagiarism (also called auto-plagiarism)</w:t>
      </w:r>
    </w:p>
    <w:p w14:paraId="04A72BB6" w14:textId="77777777" w:rsidR="00A82CE7" w:rsidRPr="0079627F" w:rsidRDefault="00A82CE7" w:rsidP="00817696">
      <w:pPr>
        <w:widowControl w:val="0"/>
        <w:numPr>
          <w:ilvl w:val="0"/>
          <w:numId w:val="20"/>
        </w:numPr>
        <w:shd w:val="clear" w:color="auto" w:fill="FFFFFF"/>
        <w:spacing w:after="0" w:line="240" w:lineRule="auto"/>
        <w:ind w:left="240"/>
        <w:rPr>
          <w:rFonts w:ascii="Times New Roman" w:eastAsia="Times New Roman" w:hAnsi="Times New Roman" w:cs="Times New Roman"/>
          <w:bCs/>
          <w:sz w:val="28"/>
          <w:szCs w:val="28"/>
        </w:rPr>
      </w:pPr>
      <w:r w:rsidRPr="0079627F">
        <w:rPr>
          <w:rFonts w:ascii="Times New Roman" w:eastAsia="Times New Roman" w:hAnsi="Times New Roman" w:cs="Times New Roman"/>
          <w:bCs/>
          <w:sz w:val="28"/>
          <w:szCs w:val="28"/>
        </w:rPr>
        <w:t>collusion</w:t>
      </w:r>
    </w:p>
    <w:p w14:paraId="1C448F9B" w14:textId="77777777" w:rsidR="00A82CE7" w:rsidRPr="0079627F" w:rsidRDefault="00A82CE7" w:rsidP="00817696">
      <w:pPr>
        <w:widowControl w:val="0"/>
        <w:numPr>
          <w:ilvl w:val="0"/>
          <w:numId w:val="20"/>
        </w:numPr>
        <w:shd w:val="clear" w:color="auto" w:fill="FFFFFF"/>
        <w:spacing w:after="0" w:line="240" w:lineRule="auto"/>
        <w:ind w:left="240"/>
        <w:rPr>
          <w:rFonts w:ascii="Times New Roman" w:eastAsia="Times New Roman" w:hAnsi="Times New Roman" w:cs="Times New Roman"/>
          <w:bCs/>
          <w:sz w:val="28"/>
          <w:szCs w:val="28"/>
        </w:rPr>
      </w:pPr>
      <w:r w:rsidRPr="0079627F">
        <w:rPr>
          <w:rFonts w:ascii="Times New Roman" w:eastAsia="Times New Roman" w:hAnsi="Times New Roman" w:cs="Times New Roman"/>
          <w:bCs/>
          <w:sz w:val="28"/>
          <w:szCs w:val="28"/>
        </w:rPr>
        <w:t>fabrication or misrepresentation</w:t>
      </w:r>
    </w:p>
    <w:p w14:paraId="0D45E06A" w14:textId="77777777" w:rsidR="00A82CE7" w:rsidRPr="0079627F" w:rsidRDefault="00A82CE7" w:rsidP="00817696">
      <w:pPr>
        <w:widowControl w:val="0"/>
        <w:numPr>
          <w:ilvl w:val="0"/>
          <w:numId w:val="20"/>
        </w:numPr>
        <w:shd w:val="clear" w:color="auto" w:fill="FFFFFF"/>
        <w:spacing w:after="0" w:line="240" w:lineRule="auto"/>
        <w:ind w:left="240"/>
        <w:rPr>
          <w:rFonts w:ascii="Times New Roman" w:eastAsia="Times New Roman" w:hAnsi="Times New Roman" w:cs="Times New Roman"/>
          <w:bCs/>
          <w:sz w:val="28"/>
          <w:szCs w:val="28"/>
        </w:rPr>
      </w:pPr>
      <w:r w:rsidRPr="0079627F">
        <w:rPr>
          <w:rFonts w:ascii="Times New Roman" w:eastAsia="Times New Roman" w:hAnsi="Times New Roman" w:cs="Times New Roman"/>
          <w:bCs/>
          <w:sz w:val="28"/>
          <w:szCs w:val="28"/>
        </w:rPr>
        <w:t>commissioning work/buying essays and software</w:t>
      </w:r>
    </w:p>
    <w:p w14:paraId="543D5E3C" w14:textId="25452A8A" w:rsidR="00A82CE7" w:rsidRPr="00E93820" w:rsidRDefault="00A82CE7" w:rsidP="00E93820">
      <w:pPr>
        <w:widowControl w:val="0"/>
        <w:numPr>
          <w:ilvl w:val="0"/>
          <w:numId w:val="20"/>
        </w:numPr>
        <w:shd w:val="clear" w:color="auto" w:fill="FFFFFF"/>
        <w:spacing w:after="0" w:line="240" w:lineRule="auto"/>
        <w:ind w:left="240"/>
        <w:rPr>
          <w:rFonts w:ascii="Times New Roman" w:eastAsia="Times New Roman" w:hAnsi="Times New Roman" w:cs="Times New Roman"/>
          <w:bCs/>
          <w:sz w:val="28"/>
          <w:szCs w:val="28"/>
        </w:rPr>
      </w:pPr>
      <w:r w:rsidRPr="0079627F">
        <w:rPr>
          <w:rFonts w:ascii="Times New Roman" w:eastAsia="Times New Roman" w:hAnsi="Times New Roman" w:cs="Times New Roman"/>
          <w:bCs/>
          <w:sz w:val="28"/>
          <w:szCs w:val="28"/>
        </w:rPr>
        <w:t>unacceptable proof-reading</w:t>
      </w:r>
    </w:p>
    <w:p w14:paraId="51551683" w14:textId="77777777" w:rsidR="00CD1154" w:rsidRPr="0079627F" w:rsidRDefault="009323A2" w:rsidP="00817696">
      <w:pPr>
        <w:pStyle w:val="a4"/>
        <w:widowControl w:val="0"/>
        <w:shd w:val="clear" w:color="auto" w:fill="FFFFFF"/>
        <w:spacing w:before="0" w:beforeAutospacing="0" w:after="270" w:afterAutospacing="0"/>
        <w:rPr>
          <w:b/>
          <w:bCs/>
          <w:sz w:val="28"/>
          <w:szCs w:val="28"/>
        </w:rPr>
      </w:pPr>
      <w:r w:rsidRPr="0079627F">
        <w:rPr>
          <w:b/>
          <w:bCs/>
          <w:sz w:val="28"/>
          <w:szCs w:val="28"/>
        </w:rPr>
        <w:t>Falsification</w:t>
      </w:r>
    </w:p>
    <w:p w14:paraId="484D7CF3" w14:textId="77777777" w:rsidR="009323A2" w:rsidRPr="0079627F" w:rsidRDefault="009323A2" w:rsidP="00817696">
      <w:pPr>
        <w:pStyle w:val="a4"/>
        <w:widowControl w:val="0"/>
        <w:shd w:val="clear" w:color="auto" w:fill="FFFFFF"/>
        <w:spacing w:before="0" w:beforeAutospacing="0" w:after="270" w:afterAutospacing="0"/>
        <w:rPr>
          <w:bCs/>
          <w:sz w:val="28"/>
          <w:szCs w:val="28"/>
        </w:rPr>
      </w:pPr>
      <w:r w:rsidRPr="0079627F">
        <w:rPr>
          <w:bCs/>
          <w:sz w:val="28"/>
          <w:szCs w:val="28"/>
        </w:rPr>
        <w:t>Fabrication or falsification occurs when a student invents or distorts the origin or content of information used as authority. Examples include:</w:t>
      </w:r>
    </w:p>
    <w:p w14:paraId="5FBF5C8E" w14:textId="77777777" w:rsidR="009323A2" w:rsidRPr="0079627F" w:rsidRDefault="009323A2" w:rsidP="00817696">
      <w:pPr>
        <w:widowControl w:val="0"/>
        <w:numPr>
          <w:ilvl w:val="0"/>
          <w:numId w:val="19"/>
        </w:numPr>
        <w:shd w:val="clear" w:color="auto" w:fill="FFFFFF"/>
        <w:spacing w:before="100" w:beforeAutospacing="1" w:after="100" w:afterAutospacing="1" w:line="240" w:lineRule="auto"/>
        <w:rPr>
          <w:rFonts w:ascii="Times New Roman" w:eastAsia="Times New Roman" w:hAnsi="Times New Roman" w:cs="Times New Roman"/>
          <w:bCs/>
          <w:sz w:val="28"/>
          <w:szCs w:val="28"/>
        </w:rPr>
      </w:pPr>
      <w:r w:rsidRPr="0079627F">
        <w:rPr>
          <w:rFonts w:ascii="Times New Roman" w:eastAsia="Times New Roman" w:hAnsi="Times New Roman" w:cs="Times New Roman"/>
          <w:bCs/>
          <w:sz w:val="28"/>
          <w:szCs w:val="28"/>
        </w:rPr>
        <w:t>Citing a source that does not exist</w:t>
      </w:r>
    </w:p>
    <w:p w14:paraId="4B4E8B1A" w14:textId="77777777" w:rsidR="009323A2" w:rsidRPr="0079627F" w:rsidRDefault="009323A2" w:rsidP="00817696">
      <w:pPr>
        <w:widowControl w:val="0"/>
        <w:numPr>
          <w:ilvl w:val="0"/>
          <w:numId w:val="19"/>
        </w:numPr>
        <w:shd w:val="clear" w:color="auto" w:fill="FFFFFF"/>
        <w:spacing w:before="100" w:beforeAutospacing="1" w:after="100" w:afterAutospacing="1" w:line="240" w:lineRule="auto"/>
        <w:rPr>
          <w:rFonts w:ascii="Times New Roman" w:eastAsia="Times New Roman" w:hAnsi="Times New Roman" w:cs="Times New Roman"/>
          <w:bCs/>
          <w:sz w:val="28"/>
          <w:szCs w:val="28"/>
        </w:rPr>
      </w:pPr>
      <w:r w:rsidRPr="0079627F">
        <w:rPr>
          <w:rFonts w:ascii="Times New Roman" w:eastAsia="Times New Roman" w:hAnsi="Times New Roman" w:cs="Times New Roman"/>
          <w:bCs/>
          <w:sz w:val="28"/>
          <w:szCs w:val="28"/>
        </w:rPr>
        <w:t>Citing information from a source that is not included in the source for which credit is given</w:t>
      </w:r>
    </w:p>
    <w:p w14:paraId="1F3B4448" w14:textId="77777777" w:rsidR="009323A2" w:rsidRPr="0079627F" w:rsidRDefault="009323A2" w:rsidP="00817696">
      <w:pPr>
        <w:widowControl w:val="0"/>
        <w:numPr>
          <w:ilvl w:val="0"/>
          <w:numId w:val="19"/>
        </w:numPr>
        <w:shd w:val="clear" w:color="auto" w:fill="FFFFFF"/>
        <w:spacing w:before="100" w:beforeAutospacing="1" w:after="100" w:afterAutospacing="1" w:line="240" w:lineRule="auto"/>
        <w:rPr>
          <w:rFonts w:ascii="Times New Roman" w:eastAsia="Times New Roman" w:hAnsi="Times New Roman" w:cs="Times New Roman"/>
          <w:bCs/>
          <w:sz w:val="28"/>
          <w:szCs w:val="28"/>
        </w:rPr>
      </w:pPr>
      <w:r w:rsidRPr="0079627F">
        <w:rPr>
          <w:rFonts w:ascii="Times New Roman" w:eastAsia="Times New Roman" w:hAnsi="Times New Roman" w:cs="Times New Roman"/>
          <w:bCs/>
          <w:sz w:val="28"/>
          <w:szCs w:val="28"/>
        </w:rPr>
        <w:t>Citing a source for a secondary proposition that it does not support</w:t>
      </w:r>
    </w:p>
    <w:p w14:paraId="3FB73DD8" w14:textId="77777777" w:rsidR="009323A2" w:rsidRPr="0079627F" w:rsidRDefault="009323A2" w:rsidP="00817696">
      <w:pPr>
        <w:widowControl w:val="0"/>
        <w:numPr>
          <w:ilvl w:val="0"/>
          <w:numId w:val="19"/>
        </w:numPr>
        <w:shd w:val="clear" w:color="auto" w:fill="FFFFFF"/>
        <w:spacing w:before="100" w:beforeAutospacing="1" w:after="100" w:afterAutospacing="1" w:line="240" w:lineRule="auto"/>
        <w:rPr>
          <w:rFonts w:ascii="Times New Roman" w:eastAsia="Times New Roman" w:hAnsi="Times New Roman" w:cs="Times New Roman"/>
          <w:bCs/>
          <w:sz w:val="28"/>
          <w:szCs w:val="28"/>
        </w:rPr>
      </w:pPr>
      <w:r w:rsidRPr="0079627F">
        <w:rPr>
          <w:rFonts w:ascii="Times New Roman" w:eastAsia="Times New Roman" w:hAnsi="Times New Roman" w:cs="Times New Roman"/>
          <w:bCs/>
          <w:sz w:val="28"/>
          <w:szCs w:val="28"/>
        </w:rPr>
        <w:t>Citing a bibliography source when it was neither consulted nor cited in the body of the paper</w:t>
      </w:r>
    </w:p>
    <w:p w14:paraId="73CC7071" w14:textId="77777777" w:rsidR="009323A2" w:rsidRPr="0079627F" w:rsidRDefault="009323A2" w:rsidP="00817696">
      <w:pPr>
        <w:widowControl w:val="0"/>
        <w:numPr>
          <w:ilvl w:val="0"/>
          <w:numId w:val="19"/>
        </w:numPr>
        <w:shd w:val="clear" w:color="auto" w:fill="FFFFFF"/>
        <w:spacing w:before="100" w:beforeAutospacing="1" w:after="100" w:afterAutospacing="1" w:line="240" w:lineRule="auto"/>
        <w:rPr>
          <w:rFonts w:ascii="Times New Roman" w:eastAsia="Times New Roman" w:hAnsi="Times New Roman" w:cs="Times New Roman"/>
          <w:bCs/>
          <w:sz w:val="28"/>
          <w:szCs w:val="28"/>
        </w:rPr>
      </w:pPr>
      <w:r w:rsidRPr="0079627F">
        <w:rPr>
          <w:rFonts w:ascii="Times New Roman" w:eastAsia="Times New Roman" w:hAnsi="Times New Roman" w:cs="Times New Roman"/>
          <w:bCs/>
          <w:sz w:val="28"/>
          <w:szCs w:val="28"/>
        </w:rPr>
        <w:t>Intentionally distorting the meaning or applicability of data</w:t>
      </w:r>
    </w:p>
    <w:p w14:paraId="05028B40" w14:textId="77777777" w:rsidR="009323A2" w:rsidRPr="0079627F" w:rsidRDefault="009323A2" w:rsidP="00817696">
      <w:pPr>
        <w:widowControl w:val="0"/>
        <w:numPr>
          <w:ilvl w:val="0"/>
          <w:numId w:val="19"/>
        </w:numPr>
        <w:shd w:val="clear" w:color="auto" w:fill="FFFFFF"/>
        <w:spacing w:before="100" w:beforeAutospacing="1" w:after="100" w:afterAutospacing="1" w:line="240" w:lineRule="auto"/>
        <w:rPr>
          <w:rFonts w:ascii="Times New Roman" w:eastAsia="Times New Roman" w:hAnsi="Times New Roman" w:cs="Times New Roman"/>
          <w:bCs/>
          <w:sz w:val="28"/>
          <w:szCs w:val="28"/>
        </w:rPr>
      </w:pPr>
      <w:r w:rsidRPr="0079627F">
        <w:rPr>
          <w:rFonts w:ascii="Times New Roman" w:eastAsia="Times New Roman" w:hAnsi="Times New Roman" w:cs="Times New Roman"/>
          <w:bCs/>
          <w:sz w:val="28"/>
          <w:szCs w:val="28"/>
        </w:rPr>
        <w:t>Inventing data or statistical results to support conclusions</w:t>
      </w:r>
    </w:p>
    <w:p w14:paraId="4DA4D4D1" w14:textId="68E0F651" w:rsidR="00BF5EEC" w:rsidRPr="0079627F" w:rsidRDefault="00BF5EEC" w:rsidP="00817696">
      <w:pPr>
        <w:pStyle w:val="a4"/>
        <w:widowControl w:val="0"/>
        <w:spacing w:after="120"/>
        <w:jc w:val="both"/>
        <w:rPr>
          <w:bCs/>
          <w:sz w:val="28"/>
          <w:szCs w:val="28"/>
        </w:rPr>
      </w:pPr>
      <w:r w:rsidRPr="0079627F">
        <w:rPr>
          <w:bCs/>
          <w:sz w:val="28"/>
          <w:szCs w:val="28"/>
        </w:rPr>
        <w:t>Students will</w:t>
      </w:r>
      <w:r w:rsidR="00F10F19">
        <w:rPr>
          <w:bCs/>
          <w:sz w:val="28"/>
          <w:szCs w:val="28"/>
        </w:rPr>
        <w:t xml:space="preserve"> </w:t>
      </w:r>
      <w:r w:rsidRPr="0079627F">
        <w:rPr>
          <w:bCs/>
          <w:sz w:val="28"/>
          <w:szCs w:val="28"/>
        </w:rPr>
        <w:t>be working closely with their supervisor. This is a different sort of relationship than that which inevitably app</w:t>
      </w:r>
      <w:r w:rsidR="007A1683">
        <w:rPr>
          <w:bCs/>
          <w:sz w:val="28"/>
          <w:szCs w:val="28"/>
        </w:rPr>
        <w:t>lies on a taught master program</w:t>
      </w:r>
      <w:r w:rsidRPr="0079627F">
        <w:rPr>
          <w:bCs/>
          <w:sz w:val="28"/>
          <w:szCs w:val="28"/>
        </w:rPr>
        <w:t>. Master students must ask for advice and guidance from their supervisor where they have any doubts about referencing.</w:t>
      </w:r>
    </w:p>
    <w:p w14:paraId="4785231A" w14:textId="77777777" w:rsidR="00BF5EEC" w:rsidRPr="0079627F" w:rsidRDefault="00BF5EEC" w:rsidP="00817696">
      <w:pPr>
        <w:pStyle w:val="a4"/>
        <w:widowControl w:val="0"/>
        <w:spacing w:after="120"/>
        <w:jc w:val="both"/>
        <w:rPr>
          <w:b/>
          <w:bCs/>
          <w:sz w:val="28"/>
          <w:szCs w:val="28"/>
        </w:rPr>
      </w:pPr>
      <w:r w:rsidRPr="0079627F">
        <w:rPr>
          <w:b/>
          <w:bCs/>
          <w:sz w:val="28"/>
          <w:szCs w:val="28"/>
        </w:rPr>
        <w:t xml:space="preserve">Free </w:t>
      </w:r>
      <w:r w:rsidR="00CD1154" w:rsidRPr="0079627F">
        <w:rPr>
          <w:b/>
          <w:bCs/>
          <w:sz w:val="28"/>
          <w:szCs w:val="28"/>
        </w:rPr>
        <w:t>Originality</w:t>
      </w:r>
      <w:r w:rsidRPr="0079627F">
        <w:rPr>
          <w:b/>
          <w:bCs/>
          <w:sz w:val="28"/>
          <w:szCs w:val="28"/>
        </w:rPr>
        <w:t>-detecting software (in January)</w:t>
      </w:r>
    </w:p>
    <w:p w14:paraId="59A079BB" w14:textId="77777777" w:rsidR="00BF5EEC" w:rsidRPr="0079627F" w:rsidRDefault="00BF5EEC" w:rsidP="00817696">
      <w:pPr>
        <w:pStyle w:val="a4"/>
        <w:widowControl w:val="0"/>
        <w:spacing w:after="120"/>
        <w:jc w:val="both"/>
        <w:rPr>
          <w:bCs/>
          <w:sz w:val="28"/>
          <w:szCs w:val="28"/>
        </w:rPr>
      </w:pPr>
      <w:r w:rsidRPr="0079627F">
        <w:rPr>
          <w:bCs/>
          <w:sz w:val="28"/>
          <w:szCs w:val="28"/>
        </w:rPr>
        <w:t xml:space="preserve">The University are making use of software system, in addition to the existing and very effective methods that rely on the marker's knowledge of their subject. </w:t>
      </w:r>
    </w:p>
    <w:p w14:paraId="7C6ADA3D" w14:textId="77777777" w:rsidR="00C44D41" w:rsidRPr="0079627F" w:rsidRDefault="00BF5EEC" w:rsidP="00817696">
      <w:pPr>
        <w:pStyle w:val="a4"/>
        <w:widowControl w:val="0"/>
        <w:spacing w:before="0" w:beforeAutospacing="0" w:after="120" w:afterAutospacing="0"/>
        <w:jc w:val="both"/>
        <w:rPr>
          <w:bCs/>
          <w:sz w:val="28"/>
          <w:szCs w:val="28"/>
        </w:rPr>
      </w:pPr>
      <w:r w:rsidRPr="0079627F">
        <w:rPr>
          <w:bCs/>
          <w:sz w:val="28"/>
          <w:szCs w:val="28"/>
        </w:rPr>
        <w:t xml:space="preserve">You should be assured that academic judgments are always brought into play when analyzing the results. The University will not take action against you for </w:t>
      </w:r>
      <w:r w:rsidR="00CD1154" w:rsidRPr="0079627F">
        <w:rPr>
          <w:bCs/>
          <w:sz w:val="28"/>
          <w:szCs w:val="28"/>
        </w:rPr>
        <w:t xml:space="preserve">originality </w:t>
      </w:r>
      <w:r w:rsidRPr="0079627F">
        <w:rPr>
          <w:bCs/>
          <w:sz w:val="28"/>
          <w:szCs w:val="28"/>
        </w:rPr>
        <w:t xml:space="preserve">as a result will be not more than 50%. You will be able to see </w:t>
      </w:r>
      <w:r w:rsidRPr="00BC4FB8">
        <w:rPr>
          <w:bCs/>
          <w:sz w:val="28"/>
          <w:szCs w:val="28"/>
        </w:rPr>
        <w:t xml:space="preserve">the </w:t>
      </w:r>
      <w:r w:rsidR="00CD1154" w:rsidRPr="00BC4FB8">
        <w:rPr>
          <w:bCs/>
          <w:sz w:val="28"/>
          <w:szCs w:val="28"/>
        </w:rPr>
        <w:t>Re</w:t>
      </w:r>
      <w:r w:rsidRPr="00BC4FB8">
        <w:rPr>
          <w:bCs/>
          <w:sz w:val="28"/>
          <w:szCs w:val="28"/>
        </w:rPr>
        <w:t xml:space="preserve">port of </w:t>
      </w:r>
      <w:r w:rsidR="00CD1154" w:rsidRPr="00BC4FB8">
        <w:rPr>
          <w:bCs/>
          <w:sz w:val="28"/>
          <w:szCs w:val="28"/>
        </w:rPr>
        <w:t>Originality</w:t>
      </w:r>
      <w:r w:rsidR="00CD1154" w:rsidRPr="0079627F">
        <w:rPr>
          <w:bCs/>
          <w:sz w:val="28"/>
          <w:szCs w:val="28"/>
        </w:rPr>
        <w:t xml:space="preserve"> </w:t>
      </w:r>
      <w:r w:rsidRPr="0079627F">
        <w:rPr>
          <w:bCs/>
          <w:sz w:val="28"/>
          <w:szCs w:val="28"/>
        </w:rPr>
        <w:t>following a software-based analysis of your master thesis.</w:t>
      </w:r>
    </w:p>
    <w:p w14:paraId="2A43582A" w14:textId="77777777" w:rsidR="00BF5EEC" w:rsidRPr="0079627F" w:rsidRDefault="00BF5EEC" w:rsidP="00817696">
      <w:pPr>
        <w:pStyle w:val="a4"/>
        <w:widowControl w:val="0"/>
        <w:spacing w:before="0" w:beforeAutospacing="0" w:after="120" w:afterAutospacing="0"/>
        <w:jc w:val="both"/>
        <w:rPr>
          <w:b/>
          <w:bCs/>
          <w:sz w:val="28"/>
          <w:szCs w:val="28"/>
        </w:rPr>
      </w:pPr>
      <w:r w:rsidRPr="0079627F">
        <w:rPr>
          <w:b/>
          <w:bCs/>
          <w:sz w:val="28"/>
          <w:szCs w:val="28"/>
        </w:rPr>
        <w:t xml:space="preserve">Penalties for </w:t>
      </w:r>
      <w:r w:rsidR="00CD1154" w:rsidRPr="0079627F">
        <w:rPr>
          <w:b/>
          <w:bCs/>
          <w:sz w:val="28"/>
          <w:szCs w:val="28"/>
        </w:rPr>
        <w:t xml:space="preserve">Academic dishonesty Failure </w:t>
      </w:r>
    </w:p>
    <w:p w14:paraId="7499FC6D" w14:textId="77777777" w:rsidR="001C5199" w:rsidRPr="0079627F" w:rsidRDefault="001C5199" w:rsidP="00817696">
      <w:pPr>
        <w:pStyle w:val="a4"/>
        <w:widowControl w:val="0"/>
        <w:spacing w:before="0" w:beforeAutospacing="0" w:after="120" w:afterAutospacing="0"/>
        <w:jc w:val="both"/>
        <w:rPr>
          <w:bCs/>
          <w:sz w:val="28"/>
          <w:szCs w:val="28"/>
        </w:rPr>
      </w:pPr>
      <w:r w:rsidRPr="0079627F">
        <w:rPr>
          <w:bCs/>
          <w:sz w:val="28"/>
          <w:szCs w:val="28"/>
        </w:rPr>
        <w:t>Time constraints, the demands of work and family, failing to read the University’s Policy on Academic Honesty, unintentional misuse of sources, or a lack of preparation do not excuse academic dishonesty or otherwise mitigate the appropriate penalty</w:t>
      </w:r>
    </w:p>
    <w:p w14:paraId="0D937C6D" w14:textId="0D37082F" w:rsidR="00FC51CB" w:rsidRDefault="001C5199" w:rsidP="00173841">
      <w:pPr>
        <w:pStyle w:val="a4"/>
        <w:widowControl w:val="0"/>
        <w:spacing w:before="0" w:beforeAutospacing="0" w:after="120" w:afterAutospacing="0"/>
        <w:jc w:val="both"/>
        <w:rPr>
          <w:bCs/>
          <w:sz w:val="28"/>
          <w:szCs w:val="28"/>
        </w:rPr>
      </w:pPr>
      <w:r w:rsidRPr="0079627F">
        <w:rPr>
          <w:bCs/>
          <w:sz w:val="28"/>
          <w:szCs w:val="28"/>
        </w:rPr>
        <w:t>You will pay for second</w:t>
      </w:r>
      <w:r w:rsidR="00BC4FB8">
        <w:rPr>
          <w:bCs/>
          <w:sz w:val="28"/>
          <w:szCs w:val="28"/>
        </w:rPr>
        <w:t xml:space="preserve"> </w:t>
      </w:r>
      <w:r w:rsidR="00CD1154" w:rsidRPr="0079627F">
        <w:rPr>
          <w:bCs/>
          <w:sz w:val="28"/>
          <w:szCs w:val="28"/>
        </w:rPr>
        <w:t xml:space="preserve">originality – </w:t>
      </w:r>
      <w:r w:rsidRPr="0079627F">
        <w:rPr>
          <w:bCs/>
          <w:sz w:val="28"/>
          <w:szCs w:val="28"/>
        </w:rPr>
        <w:t>dete</w:t>
      </w:r>
      <w:r w:rsidR="00BC4FB8">
        <w:rPr>
          <w:bCs/>
          <w:sz w:val="28"/>
          <w:szCs w:val="28"/>
        </w:rPr>
        <w:t xml:space="preserve">cting software (not later than </w:t>
      </w:r>
      <w:r w:rsidR="00173841" w:rsidRPr="00173841">
        <w:rPr>
          <w:bCs/>
          <w:sz w:val="28"/>
          <w:szCs w:val="28"/>
        </w:rPr>
        <w:t>4</w:t>
      </w:r>
      <w:r w:rsidRPr="00173841">
        <w:rPr>
          <w:bCs/>
          <w:sz w:val="28"/>
          <w:szCs w:val="28"/>
        </w:rPr>
        <w:t xml:space="preserve"> week</w:t>
      </w:r>
      <w:r w:rsidR="00BC4FB8" w:rsidRPr="00173841">
        <w:rPr>
          <w:bCs/>
          <w:sz w:val="28"/>
          <w:szCs w:val="28"/>
        </w:rPr>
        <w:t>s</w:t>
      </w:r>
      <w:r w:rsidRPr="0079627F">
        <w:rPr>
          <w:bCs/>
          <w:sz w:val="28"/>
          <w:szCs w:val="28"/>
        </w:rPr>
        <w:t xml:space="preserve"> before Final Defense</w:t>
      </w:r>
      <w:r w:rsidR="00CD1154" w:rsidRPr="0079627F">
        <w:rPr>
          <w:bCs/>
          <w:sz w:val="28"/>
          <w:szCs w:val="28"/>
        </w:rPr>
        <w:t>) y</w:t>
      </w:r>
      <w:r w:rsidRPr="0079627F">
        <w:rPr>
          <w:bCs/>
          <w:sz w:val="28"/>
          <w:szCs w:val="28"/>
        </w:rPr>
        <w:t>ou will be a</w:t>
      </w:r>
      <w:r w:rsidR="00CD1154" w:rsidRPr="0079627F">
        <w:rPr>
          <w:bCs/>
          <w:sz w:val="28"/>
          <w:szCs w:val="28"/>
        </w:rPr>
        <w:t>ble to see the relevant R</w:t>
      </w:r>
      <w:r w:rsidRPr="0079627F">
        <w:rPr>
          <w:bCs/>
          <w:sz w:val="28"/>
          <w:szCs w:val="28"/>
        </w:rPr>
        <w:t xml:space="preserve">eport of </w:t>
      </w:r>
      <w:r w:rsidR="00CD1154" w:rsidRPr="0079627F">
        <w:rPr>
          <w:bCs/>
          <w:sz w:val="28"/>
          <w:szCs w:val="28"/>
        </w:rPr>
        <w:t>Originality.</w:t>
      </w:r>
    </w:p>
    <w:p w14:paraId="1341A761" w14:textId="77777777" w:rsidR="00173841" w:rsidRPr="00173841" w:rsidRDefault="00173841" w:rsidP="00173841">
      <w:pPr>
        <w:pStyle w:val="a4"/>
        <w:widowControl w:val="0"/>
        <w:spacing w:before="0" w:beforeAutospacing="0" w:after="120" w:afterAutospacing="0"/>
        <w:jc w:val="both"/>
        <w:rPr>
          <w:bCs/>
          <w:sz w:val="28"/>
          <w:szCs w:val="28"/>
        </w:rPr>
      </w:pPr>
    </w:p>
    <w:p w14:paraId="6E192601" w14:textId="77777777" w:rsidR="00FC51CB" w:rsidRPr="0079627F" w:rsidRDefault="00CD1154" w:rsidP="00817696">
      <w:pPr>
        <w:pStyle w:val="1"/>
        <w:keepNext w:val="0"/>
        <w:keepLines w:val="0"/>
        <w:widowControl w:val="0"/>
        <w:spacing w:before="0" w:after="120" w:line="240" w:lineRule="auto"/>
        <w:ind w:left="220"/>
        <w:jc w:val="right"/>
        <w:rPr>
          <w:rFonts w:ascii="Times New Roman" w:hAnsi="Times New Roman" w:cs="Times New Roman"/>
          <w:color w:val="auto"/>
        </w:rPr>
      </w:pPr>
      <w:r w:rsidRPr="0079627F">
        <w:rPr>
          <w:rFonts w:ascii="Times New Roman" w:hAnsi="Times New Roman" w:cs="Times New Roman"/>
          <w:color w:val="000000"/>
        </w:rPr>
        <w:t>Appendix</w:t>
      </w:r>
      <w:r w:rsidRPr="0079627F">
        <w:rPr>
          <w:rFonts w:ascii="Times New Roman" w:hAnsi="Times New Roman" w:cs="Times New Roman"/>
          <w:color w:val="auto"/>
        </w:rPr>
        <w:t>1</w:t>
      </w:r>
    </w:p>
    <w:p w14:paraId="55D3EE58" w14:textId="77777777" w:rsidR="00FC51CB" w:rsidRPr="0079627F" w:rsidRDefault="00FC51CB" w:rsidP="00817696">
      <w:pPr>
        <w:widowControl w:val="0"/>
        <w:spacing w:after="120" w:line="240" w:lineRule="auto"/>
        <w:jc w:val="both"/>
        <w:rPr>
          <w:rFonts w:ascii="Times New Roman" w:eastAsia="Times New Roman" w:hAnsi="Times New Roman" w:cs="Times New Roman"/>
          <w:sz w:val="7"/>
          <w:szCs w:val="7"/>
        </w:rPr>
      </w:pPr>
    </w:p>
    <w:p w14:paraId="3E6B9B15" w14:textId="0873315A" w:rsidR="00FC51CB" w:rsidRPr="0079627F" w:rsidRDefault="00604F6E" w:rsidP="00817696">
      <w:pPr>
        <w:widowControl w:val="0"/>
        <w:spacing w:after="120" w:line="240" w:lineRule="auto"/>
        <w:ind w:left="110"/>
        <w:jc w:val="both"/>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eastAsia="ru-RU"/>
        </w:rPr>
        <mc:AlternateContent>
          <mc:Choice Requires="wps">
            <w:drawing>
              <wp:inline distT="0" distB="0" distL="0" distR="0" wp14:anchorId="482ECE73" wp14:editId="11B5D9DA">
                <wp:extent cx="5793740" cy="3680460"/>
                <wp:effectExtent l="0" t="0" r="22860" b="27940"/>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3740" cy="368046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5DE3F0E" w14:textId="77777777" w:rsidR="00826ADC" w:rsidRPr="00BB159F" w:rsidRDefault="00826ADC" w:rsidP="00FC51CB">
                            <w:pPr>
                              <w:spacing w:before="21"/>
                              <w:ind w:left="105"/>
                              <w:jc w:val="center"/>
                              <w:rPr>
                                <w:rFonts w:ascii="Times New Roman" w:eastAsia="Times New Roman" w:hAnsi="Times New Roman" w:cs="Times New Roman"/>
                                <w:sz w:val="24"/>
                                <w:szCs w:val="21"/>
                              </w:rPr>
                            </w:pPr>
                            <w:r w:rsidRPr="00BB159F">
                              <w:rPr>
                                <w:rFonts w:ascii="Times New Roman" w:hAnsi="Times New Roman" w:cs="Times New Roman"/>
                                <w:b/>
                                <w:sz w:val="24"/>
                              </w:rPr>
                              <w:t xml:space="preserve">Qualifications of Masters </w:t>
                            </w:r>
                            <w:r w:rsidRPr="00BB159F">
                              <w:rPr>
                                <w:rFonts w:ascii="Times New Roman" w:hAnsi="Times New Roman" w:cs="Times New Roman"/>
                                <w:b/>
                                <w:sz w:val="24"/>
                              </w:rPr>
                              <w:br/>
                              <w:t xml:space="preserve">(Dublin Descriptors; adopted from  </w:t>
                            </w:r>
                            <w:hyperlink r:id="rId17">
                              <w:r w:rsidRPr="00BB159F">
                                <w:rPr>
                                  <w:rFonts w:ascii="Times New Roman" w:hAnsi="Times New Roman" w:cs="Times New Roman"/>
                                  <w:b/>
                                  <w:color w:val="0000FF"/>
                                  <w:sz w:val="24"/>
                                  <w:u w:val="single" w:color="0000FF"/>
                                </w:rPr>
                                <w:t>http://www.jointquality.nl/</w:t>
                              </w:r>
                              <w:r w:rsidRPr="00BB159F">
                                <w:rPr>
                                  <w:rFonts w:ascii="Times New Roman" w:hAnsi="Times New Roman" w:cs="Times New Roman"/>
                                  <w:b/>
                                  <w:sz w:val="24"/>
                                </w:rPr>
                                <w:t>)</w:t>
                              </w:r>
                            </w:hyperlink>
                          </w:p>
                          <w:p w14:paraId="4A25DAF2" w14:textId="77777777" w:rsidR="00826ADC" w:rsidRPr="00BB159F" w:rsidRDefault="00826ADC" w:rsidP="00FC51CB">
                            <w:pPr>
                              <w:pStyle w:val="a5"/>
                              <w:widowControl w:val="0"/>
                              <w:numPr>
                                <w:ilvl w:val="0"/>
                                <w:numId w:val="2"/>
                              </w:numPr>
                              <w:tabs>
                                <w:tab w:val="left" w:pos="321"/>
                              </w:tabs>
                              <w:spacing w:after="0" w:line="240" w:lineRule="auto"/>
                              <w:contextualSpacing w:val="0"/>
                              <w:rPr>
                                <w:rFonts w:ascii="Times New Roman" w:eastAsia="Times New Roman" w:hAnsi="Times New Roman" w:cs="Times New Roman"/>
                              </w:rPr>
                            </w:pPr>
                            <w:r w:rsidRPr="00BB159F">
                              <w:rPr>
                                <w:rFonts w:ascii="Times New Roman" w:hAnsi="Times New Roman" w:cs="Times New Roman"/>
                                <w:b/>
                              </w:rPr>
                              <w:t>Knowledge andunderstanding</w:t>
                            </w:r>
                          </w:p>
                          <w:p w14:paraId="294D4E1B" w14:textId="77777777" w:rsidR="00826ADC" w:rsidRPr="00BB159F" w:rsidRDefault="00826ADC" w:rsidP="00FC51CB">
                            <w:pPr>
                              <w:pStyle w:val="aa"/>
                              <w:spacing w:before="1" w:line="244" w:lineRule="auto"/>
                              <w:ind w:left="105" w:right="319"/>
                              <w:rPr>
                                <w:rFonts w:ascii="Times New Roman" w:hAnsi="Times New Roman" w:cs="Times New Roman"/>
                              </w:rPr>
                            </w:pPr>
                            <w:r w:rsidRPr="00BB159F">
                              <w:rPr>
                                <w:rFonts w:ascii="Times New Roman" w:hAnsi="Times New Roman" w:cs="Times New Roman"/>
                              </w:rPr>
                              <w:t>that provides a basis or opportunity for originality in developing and/or applying ideas, often within a researchcontext;</w:t>
                            </w:r>
                          </w:p>
                          <w:p w14:paraId="15BA33A2" w14:textId="77777777" w:rsidR="00826ADC" w:rsidRPr="00BB159F" w:rsidRDefault="00826ADC" w:rsidP="00FC51CB">
                            <w:pPr>
                              <w:pStyle w:val="2"/>
                              <w:widowControl w:val="0"/>
                              <w:numPr>
                                <w:ilvl w:val="0"/>
                                <w:numId w:val="2"/>
                              </w:numPr>
                              <w:tabs>
                                <w:tab w:val="left" w:pos="321"/>
                              </w:tabs>
                              <w:spacing w:before="2" w:beforeAutospacing="0" w:after="0" w:afterAutospacing="0"/>
                              <w:rPr>
                                <w:b w:val="0"/>
                                <w:bCs w:val="0"/>
                                <w:sz w:val="22"/>
                                <w:szCs w:val="22"/>
                              </w:rPr>
                            </w:pPr>
                            <w:r w:rsidRPr="00BB159F">
                              <w:rPr>
                                <w:sz w:val="22"/>
                                <w:szCs w:val="22"/>
                              </w:rPr>
                              <w:t>Applying knowledge and understanding</w:t>
                            </w:r>
                          </w:p>
                          <w:p w14:paraId="235B8ED1" w14:textId="77777777" w:rsidR="00826ADC" w:rsidRPr="00BB159F" w:rsidRDefault="00826ADC" w:rsidP="00FC51CB">
                            <w:pPr>
                              <w:pStyle w:val="aa"/>
                              <w:spacing w:before="3" w:line="244" w:lineRule="auto"/>
                              <w:ind w:left="105" w:right="197"/>
                              <w:rPr>
                                <w:rFonts w:ascii="Times New Roman" w:hAnsi="Times New Roman" w:cs="Times New Roman"/>
                              </w:rPr>
                            </w:pPr>
                            <w:r w:rsidRPr="00BB159F">
                              <w:rPr>
                                <w:rFonts w:ascii="Times New Roman" w:hAnsi="Times New Roman" w:cs="Times New Roman"/>
                              </w:rPr>
                              <w:t>[through] and problem solving abilities [applied] in new or unfamiliar environments within broader (or multidisciplinary) contexts related to their field of study</w:t>
                            </w:r>
                          </w:p>
                          <w:p w14:paraId="0A82ADEA" w14:textId="77777777" w:rsidR="00826ADC" w:rsidRPr="00BB159F" w:rsidRDefault="00826ADC" w:rsidP="00FC51CB">
                            <w:pPr>
                              <w:pStyle w:val="2"/>
                              <w:widowControl w:val="0"/>
                              <w:numPr>
                                <w:ilvl w:val="0"/>
                                <w:numId w:val="2"/>
                              </w:numPr>
                              <w:tabs>
                                <w:tab w:val="left" w:pos="321"/>
                              </w:tabs>
                              <w:spacing w:before="1" w:beforeAutospacing="0" w:after="0" w:afterAutospacing="0"/>
                              <w:rPr>
                                <w:b w:val="0"/>
                                <w:bCs w:val="0"/>
                                <w:sz w:val="22"/>
                                <w:szCs w:val="22"/>
                              </w:rPr>
                            </w:pPr>
                            <w:r w:rsidRPr="00BB159F">
                              <w:rPr>
                                <w:sz w:val="22"/>
                                <w:szCs w:val="22"/>
                              </w:rPr>
                              <w:t>Makingjudgments</w:t>
                            </w:r>
                          </w:p>
                          <w:p w14:paraId="52569025" w14:textId="77777777" w:rsidR="00826ADC" w:rsidRPr="00BB159F" w:rsidRDefault="00826ADC" w:rsidP="00FC51CB">
                            <w:pPr>
                              <w:pStyle w:val="aa"/>
                              <w:spacing w:before="2" w:line="244" w:lineRule="auto"/>
                              <w:ind w:left="105" w:right="123"/>
                              <w:rPr>
                                <w:rFonts w:ascii="Times New Roman" w:hAnsi="Times New Roman" w:cs="Times New Roman"/>
                              </w:rPr>
                            </w:pPr>
                            <w:r w:rsidRPr="00BB159F">
                              <w:rPr>
                                <w:rFonts w:ascii="Times New Roman" w:hAnsi="Times New Roman" w:cs="Times New Roman"/>
                              </w:rPr>
                              <w:t>[demonstrates] the ability to integrate knowledge and handle complexity, and formulate judgments with incomplete or limited information, but that include reflecting on social and ethical responsibilities   linked to the application of their knowledge and judgments</w:t>
                            </w:r>
                          </w:p>
                          <w:p w14:paraId="5DE4C6BD" w14:textId="77777777" w:rsidR="00826ADC" w:rsidRPr="00BB159F" w:rsidRDefault="00826ADC" w:rsidP="00FC51CB">
                            <w:pPr>
                              <w:pStyle w:val="2"/>
                              <w:widowControl w:val="0"/>
                              <w:numPr>
                                <w:ilvl w:val="0"/>
                                <w:numId w:val="2"/>
                              </w:numPr>
                              <w:tabs>
                                <w:tab w:val="left" w:pos="321"/>
                              </w:tabs>
                              <w:spacing w:before="2" w:beforeAutospacing="0" w:after="0" w:afterAutospacing="0"/>
                              <w:rPr>
                                <w:b w:val="0"/>
                                <w:bCs w:val="0"/>
                                <w:sz w:val="22"/>
                                <w:szCs w:val="22"/>
                              </w:rPr>
                            </w:pPr>
                            <w:r w:rsidRPr="00BB159F">
                              <w:rPr>
                                <w:sz w:val="22"/>
                                <w:szCs w:val="22"/>
                              </w:rPr>
                              <w:t>Communication</w:t>
                            </w:r>
                          </w:p>
                          <w:p w14:paraId="2CA91EB2" w14:textId="77777777" w:rsidR="00826ADC" w:rsidRPr="00BB159F" w:rsidRDefault="00826ADC" w:rsidP="00FC51CB">
                            <w:pPr>
                              <w:pStyle w:val="aa"/>
                              <w:spacing w:before="2" w:line="242" w:lineRule="auto"/>
                              <w:ind w:left="105" w:right="669"/>
                              <w:rPr>
                                <w:rFonts w:ascii="Times New Roman" w:hAnsi="Times New Roman" w:cs="Times New Roman"/>
                              </w:rPr>
                            </w:pPr>
                            <w:r w:rsidRPr="00BB159F">
                              <w:rPr>
                                <w:rFonts w:ascii="Times New Roman" w:hAnsi="Times New Roman" w:cs="Times New Roman"/>
                              </w:rPr>
                              <w:t>[of] their conclusions, and the knowledge and rationale underpinning these, to specialist and non- specialist audiences clearly and unambiguously;</w:t>
                            </w:r>
                          </w:p>
                          <w:p w14:paraId="6F0B6AED" w14:textId="77777777" w:rsidR="00826ADC" w:rsidRPr="00BB159F" w:rsidRDefault="00826ADC" w:rsidP="00FC51CB">
                            <w:pPr>
                              <w:pStyle w:val="2"/>
                              <w:widowControl w:val="0"/>
                              <w:numPr>
                                <w:ilvl w:val="0"/>
                                <w:numId w:val="2"/>
                              </w:numPr>
                              <w:tabs>
                                <w:tab w:val="left" w:pos="321"/>
                              </w:tabs>
                              <w:spacing w:before="4" w:beforeAutospacing="0" w:after="0" w:afterAutospacing="0"/>
                              <w:rPr>
                                <w:b w:val="0"/>
                                <w:bCs w:val="0"/>
                                <w:sz w:val="22"/>
                                <w:szCs w:val="22"/>
                              </w:rPr>
                            </w:pPr>
                            <w:r w:rsidRPr="00BB159F">
                              <w:rPr>
                                <w:sz w:val="22"/>
                                <w:szCs w:val="22"/>
                              </w:rPr>
                              <w:t>Learningskills</w:t>
                            </w:r>
                          </w:p>
                          <w:p w14:paraId="24120541" w14:textId="77777777" w:rsidR="00826ADC" w:rsidRPr="00BB159F" w:rsidRDefault="00826ADC" w:rsidP="00FC51CB">
                            <w:pPr>
                              <w:pStyle w:val="aa"/>
                              <w:ind w:left="159"/>
                              <w:rPr>
                                <w:rFonts w:ascii="Times New Roman" w:hAnsi="Times New Roman" w:cs="Times New Roman"/>
                              </w:rPr>
                            </w:pPr>
                            <w:r w:rsidRPr="00BB159F">
                              <w:rPr>
                                <w:rFonts w:ascii="Times New Roman" w:hAnsi="Times New Roman" w:cs="Times New Roman"/>
                              </w:rPr>
                              <w:t>to allow them to continue to study in a manner that may be largely self-directed or  autonomous.</w:t>
                            </w:r>
                          </w:p>
                        </w:txbxContent>
                      </wps:txbx>
                      <wps:bodyPr rot="0" vert="horz" wrap="square" lIns="0" tIns="0" rIns="0" bIns="0" anchor="t" anchorCtr="0" upright="1">
                        <a:noAutofit/>
                      </wps:bodyPr>
                    </wps:wsp>
                  </a:graphicData>
                </a:graphic>
              </wp:inline>
            </w:drawing>
          </mc:Choice>
          <mc:Fallback>
            <w:pict>
              <v:shapetype id="_x0000_t202" coordsize="21600,21600" o:spt="202" path="m0,0l0,21600,21600,21600,21600,0xe">
                <v:stroke joinstyle="miter"/>
                <v:path gradientshapeok="t" o:connecttype="rect"/>
              </v:shapetype>
              <v:shape id="Text Box 1" o:spid="_x0000_s1026" type="#_x0000_t202" style="width:456.2pt;height:289.8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" filled="f" strokeweight=".48pt">
                <v:textbox inset="0,0,0,0">
                  <w:txbxContent>
                    <w:p w14:paraId="55DE3F0E" w14:textId="77777777" w:rsidR="00826ADC" w:rsidRPr="00BB159F" w:rsidRDefault="00826ADC" w:rsidP="00FC51CB">
                      <w:pPr>
                        <w:spacing w:before="21"/>
                        <w:ind w:left="105"/>
                        <w:jc w:val="center"/>
                        <w:rPr>
                          <w:rFonts w:ascii="Times New Roman" w:eastAsia="Times New Roman" w:hAnsi="Times New Roman" w:cs="Times New Roman"/>
                          <w:sz w:val="24"/>
                          <w:szCs w:val="21"/>
                        </w:rPr>
                      </w:pPr>
                      <w:r w:rsidRPr="00BB159F">
                        <w:rPr>
                          <w:rFonts w:ascii="Times New Roman" w:hAnsi="Times New Roman" w:cs="Times New Roman"/>
                          <w:b/>
                          <w:sz w:val="24"/>
                        </w:rPr>
                        <w:t xml:space="preserve">Qualifications of Masters </w:t>
                      </w:r>
                      <w:r w:rsidRPr="00BB159F">
                        <w:rPr>
                          <w:rFonts w:ascii="Times New Roman" w:hAnsi="Times New Roman" w:cs="Times New Roman"/>
                          <w:b/>
                          <w:sz w:val="24"/>
                        </w:rPr>
                        <w:br/>
                        <w:t xml:space="preserve">(Dublin Descriptors; adopted from  </w:t>
                      </w:r>
                      <w:hyperlink r:id="rId18">
                        <w:r w:rsidRPr="00BB159F">
                          <w:rPr>
                            <w:rFonts w:ascii="Times New Roman" w:hAnsi="Times New Roman" w:cs="Times New Roman"/>
                            <w:b/>
                            <w:color w:val="0000FF"/>
                            <w:sz w:val="24"/>
                            <w:u w:val="single" w:color="0000FF"/>
                          </w:rPr>
                          <w:t>http://www.jointquality.nl/</w:t>
                        </w:r>
                        <w:r w:rsidRPr="00BB159F">
                          <w:rPr>
                            <w:rFonts w:ascii="Times New Roman" w:hAnsi="Times New Roman" w:cs="Times New Roman"/>
                            <w:b/>
                            <w:sz w:val="24"/>
                          </w:rPr>
                          <w:t>)</w:t>
                        </w:r>
                      </w:hyperlink>
                    </w:p>
                    <w:p w14:paraId="4A25DAF2" w14:textId="77777777" w:rsidR="00826ADC" w:rsidRPr="00BB159F" w:rsidRDefault="00826ADC" w:rsidP="00FC51CB">
                      <w:pPr>
                        <w:pStyle w:val="a5"/>
                        <w:widowControl w:val="0"/>
                        <w:numPr>
                          <w:ilvl w:val="0"/>
                          <w:numId w:val="2"/>
                        </w:numPr>
                        <w:tabs>
                          <w:tab w:val="left" w:pos="321"/>
                        </w:tabs>
                        <w:spacing w:after="0" w:line="240" w:lineRule="auto"/>
                        <w:contextualSpacing w:val="0"/>
                        <w:rPr>
                          <w:rFonts w:ascii="Times New Roman" w:eastAsia="Times New Roman" w:hAnsi="Times New Roman" w:cs="Times New Roman"/>
                        </w:rPr>
                      </w:pPr>
                      <w:r w:rsidRPr="00BB159F">
                        <w:rPr>
                          <w:rFonts w:ascii="Times New Roman" w:hAnsi="Times New Roman" w:cs="Times New Roman"/>
                          <w:b/>
                        </w:rPr>
                        <w:t>Knowledge andunderstanding</w:t>
                      </w:r>
                    </w:p>
                    <w:p w14:paraId="294D4E1B" w14:textId="77777777" w:rsidR="00826ADC" w:rsidRPr="00BB159F" w:rsidRDefault="00826ADC" w:rsidP="00FC51CB">
                      <w:pPr>
                        <w:pStyle w:val="aa"/>
                        <w:spacing w:before="1" w:line="244" w:lineRule="auto"/>
                        <w:ind w:left="105" w:right="319"/>
                        <w:rPr>
                          <w:rFonts w:ascii="Times New Roman" w:hAnsi="Times New Roman" w:cs="Times New Roman"/>
                        </w:rPr>
                      </w:pPr>
                      <w:r w:rsidRPr="00BB159F">
                        <w:rPr>
                          <w:rFonts w:ascii="Times New Roman" w:hAnsi="Times New Roman" w:cs="Times New Roman"/>
                        </w:rPr>
                        <w:t>that provides a basis or opportunity for originality in developing and/or applying ideas, often within a researchcontext;</w:t>
                      </w:r>
                    </w:p>
                    <w:p w14:paraId="15BA33A2" w14:textId="77777777" w:rsidR="00826ADC" w:rsidRPr="00BB159F" w:rsidRDefault="00826ADC" w:rsidP="00FC51CB">
                      <w:pPr>
                        <w:pStyle w:val="2"/>
                        <w:widowControl w:val="0"/>
                        <w:numPr>
                          <w:ilvl w:val="0"/>
                          <w:numId w:val="2"/>
                        </w:numPr>
                        <w:tabs>
                          <w:tab w:val="left" w:pos="321"/>
                        </w:tabs>
                        <w:spacing w:before="2" w:beforeAutospacing="0" w:after="0" w:afterAutospacing="0"/>
                        <w:rPr>
                          <w:b w:val="0"/>
                          <w:bCs w:val="0"/>
                          <w:sz w:val="22"/>
                          <w:szCs w:val="22"/>
                        </w:rPr>
                      </w:pPr>
                      <w:r w:rsidRPr="00BB159F">
                        <w:rPr>
                          <w:sz w:val="22"/>
                          <w:szCs w:val="22"/>
                        </w:rPr>
                        <w:t>Applying knowledge and understanding</w:t>
                      </w:r>
                    </w:p>
                    <w:p w14:paraId="235B8ED1" w14:textId="77777777" w:rsidR="00826ADC" w:rsidRPr="00BB159F" w:rsidRDefault="00826ADC" w:rsidP="00FC51CB">
                      <w:pPr>
                        <w:pStyle w:val="aa"/>
                        <w:spacing w:before="3" w:line="244" w:lineRule="auto"/>
                        <w:ind w:left="105" w:right="197"/>
                        <w:rPr>
                          <w:rFonts w:ascii="Times New Roman" w:hAnsi="Times New Roman" w:cs="Times New Roman"/>
                        </w:rPr>
                      </w:pPr>
                      <w:r w:rsidRPr="00BB159F">
                        <w:rPr>
                          <w:rFonts w:ascii="Times New Roman" w:hAnsi="Times New Roman" w:cs="Times New Roman"/>
                        </w:rPr>
                        <w:t>[through] and problem solving abilities [applied] in new or unfamiliar environments within broader (or multidisciplinary) contexts related to their field of study</w:t>
                      </w:r>
                    </w:p>
                    <w:p w14:paraId="0A82ADEA" w14:textId="77777777" w:rsidR="00826ADC" w:rsidRPr="00BB159F" w:rsidRDefault="00826ADC" w:rsidP="00FC51CB">
                      <w:pPr>
                        <w:pStyle w:val="2"/>
                        <w:widowControl w:val="0"/>
                        <w:numPr>
                          <w:ilvl w:val="0"/>
                          <w:numId w:val="2"/>
                        </w:numPr>
                        <w:tabs>
                          <w:tab w:val="left" w:pos="321"/>
                        </w:tabs>
                        <w:spacing w:before="1" w:beforeAutospacing="0" w:after="0" w:afterAutospacing="0"/>
                        <w:rPr>
                          <w:b w:val="0"/>
                          <w:bCs w:val="0"/>
                          <w:sz w:val="22"/>
                          <w:szCs w:val="22"/>
                        </w:rPr>
                      </w:pPr>
                      <w:r w:rsidRPr="00BB159F">
                        <w:rPr>
                          <w:sz w:val="22"/>
                          <w:szCs w:val="22"/>
                        </w:rPr>
                        <w:t>Makingjudgments</w:t>
                      </w:r>
                    </w:p>
                    <w:p w14:paraId="52569025" w14:textId="77777777" w:rsidR="00826ADC" w:rsidRPr="00BB159F" w:rsidRDefault="00826ADC" w:rsidP="00FC51CB">
                      <w:pPr>
                        <w:pStyle w:val="aa"/>
                        <w:spacing w:before="2" w:line="244" w:lineRule="auto"/>
                        <w:ind w:left="105" w:right="123"/>
                        <w:rPr>
                          <w:rFonts w:ascii="Times New Roman" w:hAnsi="Times New Roman" w:cs="Times New Roman"/>
                        </w:rPr>
                      </w:pPr>
                      <w:r w:rsidRPr="00BB159F">
                        <w:rPr>
                          <w:rFonts w:ascii="Times New Roman" w:hAnsi="Times New Roman" w:cs="Times New Roman"/>
                        </w:rPr>
                        <w:t>[demonstrates] the ability to integrate knowledge and handle complexity, and formulate judgments with incomplete or limited information, but that include reflecting on social and ethical responsibilities   linked to the application of their knowledge and judgments</w:t>
                      </w:r>
                    </w:p>
                    <w:p w14:paraId="5DE4C6BD" w14:textId="77777777" w:rsidR="00826ADC" w:rsidRPr="00BB159F" w:rsidRDefault="00826ADC" w:rsidP="00FC51CB">
                      <w:pPr>
                        <w:pStyle w:val="2"/>
                        <w:widowControl w:val="0"/>
                        <w:numPr>
                          <w:ilvl w:val="0"/>
                          <w:numId w:val="2"/>
                        </w:numPr>
                        <w:tabs>
                          <w:tab w:val="left" w:pos="321"/>
                        </w:tabs>
                        <w:spacing w:before="2" w:beforeAutospacing="0" w:after="0" w:afterAutospacing="0"/>
                        <w:rPr>
                          <w:b w:val="0"/>
                          <w:bCs w:val="0"/>
                          <w:sz w:val="22"/>
                          <w:szCs w:val="22"/>
                        </w:rPr>
                      </w:pPr>
                      <w:r w:rsidRPr="00BB159F">
                        <w:rPr>
                          <w:sz w:val="22"/>
                          <w:szCs w:val="22"/>
                        </w:rPr>
                        <w:t>Communication</w:t>
                      </w:r>
                    </w:p>
                    <w:p w14:paraId="2CA91EB2" w14:textId="77777777" w:rsidR="00826ADC" w:rsidRPr="00BB159F" w:rsidRDefault="00826ADC" w:rsidP="00FC51CB">
                      <w:pPr>
                        <w:pStyle w:val="aa"/>
                        <w:spacing w:before="2" w:line="242" w:lineRule="auto"/>
                        <w:ind w:left="105" w:right="669"/>
                        <w:rPr>
                          <w:rFonts w:ascii="Times New Roman" w:hAnsi="Times New Roman" w:cs="Times New Roman"/>
                        </w:rPr>
                      </w:pPr>
                      <w:r w:rsidRPr="00BB159F">
                        <w:rPr>
                          <w:rFonts w:ascii="Times New Roman" w:hAnsi="Times New Roman" w:cs="Times New Roman"/>
                        </w:rPr>
                        <w:t>[of] their conclusions, and the knowledge and rationale underpinning these, to specialist and non- specialist audiences clearly and unambiguously;</w:t>
                      </w:r>
                    </w:p>
                    <w:p w14:paraId="6F0B6AED" w14:textId="77777777" w:rsidR="00826ADC" w:rsidRPr="00BB159F" w:rsidRDefault="00826ADC" w:rsidP="00FC51CB">
                      <w:pPr>
                        <w:pStyle w:val="2"/>
                        <w:widowControl w:val="0"/>
                        <w:numPr>
                          <w:ilvl w:val="0"/>
                          <w:numId w:val="2"/>
                        </w:numPr>
                        <w:tabs>
                          <w:tab w:val="left" w:pos="321"/>
                        </w:tabs>
                        <w:spacing w:before="4" w:beforeAutospacing="0" w:after="0" w:afterAutospacing="0"/>
                        <w:rPr>
                          <w:b w:val="0"/>
                          <w:bCs w:val="0"/>
                          <w:sz w:val="22"/>
                          <w:szCs w:val="22"/>
                        </w:rPr>
                      </w:pPr>
                      <w:r w:rsidRPr="00BB159F">
                        <w:rPr>
                          <w:sz w:val="22"/>
                          <w:szCs w:val="22"/>
                        </w:rPr>
                        <w:t>Learningskills</w:t>
                      </w:r>
                    </w:p>
                    <w:p w14:paraId="24120541" w14:textId="77777777" w:rsidR="00826ADC" w:rsidRPr="00BB159F" w:rsidRDefault="00826ADC" w:rsidP="00FC51CB">
                      <w:pPr>
                        <w:pStyle w:val="aa"/>
                        <w:ind w:left="159"/>
                        <w:rPr>
                          <w:rFonts w:ascii="Times New Roman" w:hAnsi="Times New Roman" w:cs="Times New Roman"/>
                        </w:rPr>
                      </w:pPr>
                      <w:r w:rsidRPr="00BB159F">
                        <w:rPr>
                          <w:rFonts w:ascii="Times New Roman" w:hAnsi="Times New Roman" w:cs="Times New Roman"/>
                        </w:rPr>
                        <w:t>to allow them to continue to study in a manner that may be largely self-directed or  autonomous.</w:t>
                      </w:r>
                    </w:p>
                  </w:txbxContent>
                </v:textbox>
                <w10:anchorlock/>
              </v:shape>
            </w:pict>
          </mc:Fallback>
        </mc:AlternateContent>
      </w:r>
    </w:p>
    <w:p w14:paraId="41294ACC" w14:textId="77777777" w:rsidR="00FC51CB" w:rsidRPr="0079627F" w:rsidRDefault="00FC51CB" w:rsidP="00817696">
      <w:pPr>
        <w:widowControl w:val="0"/>
        <w:spacing w:after="120" w:line="240" w:lineRule="auto"/>
        <w:jc w:val="both"/>
        <w:rPr>
          <w:rFonts w:ascii="Times New Roman" w:eastAsia="Times New Roman" w:hAnsi="Times New Roman" w:cs="Times New Roman"/>
          <w:sz w:val="24"/>
          <w:szCs w:val="24"/>
        </w:rPr>
      </w:pPr>
    </w:p>
    <w:p w14:paraId="6827499A" w14:textId="77777777" w:rsidR="003E4D07" w:rsidRPr="0079627F" w:rsidRDefault="003E4D07" w:rsidP="00817696">
      <w:pPr>
        <w:widowControl w:val="0"/>
        <w:rPr>
          <w:rFonts w:ascii="Times New Roman" w:hAnsi="Times New Roman" w:cs="Times New Roman"/>
        </w:rPr>
      </w:pPr>
      <w:r w:rsidRPr="0079627F">
        <w:rPr>
          <w:rFonts w:ascii="Times New Roman" w:hAnsi="Times New Roman" w:cs="Times New Roman"/>
        </w:rPr>
        <w:br w:type="page"/>
      </w:r>
    </w:p>
    <w:p w14:paraId="463F7C73" w14:textId="77777777" w:rsidR="003E4D07" w:rsidRPr="0079627F" w:rsidRDefault="00CD1154" w:rsidP="00817696">
      <w:pPr>
        <w:widowControl w:val="0"/>
        <w:tabs>
          <w:tab w:val="left" w:pos="567"/>
        </w:tabs>
        <w:ind w:right="113"/>
        <w:jc w:val="right"/>
        <w:rPr>
          <w:rFonts w:ascii="Times New Roman" w:hAnsi="Times New Roman" w:cs="Times New Roman"/>
          <w:b/>
          <w:color w:val="000000"/>
          <w:sz w:val="28"/>
          <w:szCs w:val="28"/>
        </w:rPr>
      </w:pPr>
      <w:r w:rsidRPr="00221D6C">
        <w:rPr>
          <w:rFonts w:ascii="Times New Roman" w:hAnsi="Times New Roman" w:cs="Times New Roman"/>
          <w:b/>
          <w:color w:val="000000"/>
          <w:sz w:val="28"/>
          <w:szCs w:val="28"/>
        </w:rPr>
        <w:t xml:space="preserve">Appendix </w:t>
      </w:r>
      <w:r w:rsidR="007E5467" w:rsidRPr="00221D6C">
        <w:rPr>
          <w:rStyle w:val="a3"/>
          <w:rFonts w:ascii="Times New Roman" w:hAnsi="Times New Roman" w:cs="Times New Roman"/>
          <w:color w:val="000000"/>
          <w:sz w:val="28"/>
          <w:szCs w:val="28"/>
        </w:rPr>
        <w:t>2</w:t>
      </w:r>
    </w:p>
    <w:p w14:paraId="0C962A03" w14:textId="29AE536F" w:rsidR="002E0807" w:rsidRPr="0079627F" w:rsidRDefault="002E0807" w:rsidP="00F13D02">
      <w:pPr>
        <w:pStyle w:val="a4"/>
        <w:widowControl w:val="0"/>
        <w:shd w:val="clear" w:color="auto" w:fill="FFFFFF"/>
        <w:spacing w:after="120"/>
        <w:jc w:val="right"/>
        <w:rPr>
          <w:color w:val="000000"/>
          <w:sz w:val="28"/>
          <w:szCs w:val="28"/>
        </w:rPr>
      </w:pPr>
      <w:r w:rsidRPr="0079627F">
        <w:rPr>
          <w:color w:val="000000" w:themeColor="text1"/>
          <w:sz w:val="28"/>
          <w:szCs w:val="28"/>
        </w:rPr>
        <w:t>Sample</w:t>
      </w:r>
      <w:r w:rsidR="00F13D02">
        <w:rPr>
          <w:color w:val="000000" w:themeColor="text1"/>
          <w:sz w:val="28"/>
          <w:szCs w:val="28"/>
        </w:rPr>
        <w:t xml:space="preserve"> </w:t>
      </w:r>
      <w:r w:rsidRPr="0079627F">
        <w:rPr>
          <w:color w:val="000000" w:themeColor="text1"/>
          <w:sz w:val="28"/>
          <w:szCs w:val="28"/>
        </w:rPr>
        <w:t xml:space="preserve">of the </w:t>
      </w:r>
      <w:r w:rsidR="00997C4C" w:rsidRPr="0079627F">
        <w:rPr>
          <w:color w:val="000000"/>
          <w:sz w:val="28"/>
          <w:szCs w:val="28"/>
        </w:rPr>
        <w:t>T</w:t>
      </w:r>
      <w:r w:rsidRPr="0079627F">
        <w:rPr>
          <w:color w:val="000000"/>
          <w:sz w:val="28"/>
          <w:szCs w:val="28"/>
        </w:rPr>
        <w:t>itle page</w:t>
      </w:r>
    </w:p>
    <w:p w14:paraId="77D66D95" w14:textId="77777777" w:rsidR="00BB159F" w:rsidRPr="0079627F" w:rsidRDefault="00BB159F" w:rsidP="00817696">
      <w:pPr>
        <w:widowControl w:val="0"/>
        <w:spacing w:after="0" w:line="240" w:lineRule="auto"/>
        <w:jc w:val="center"/>
        <w:rPr>
          <w:rFonts w:ascii="Times New Roman" w:hAnsi="Times New Roman"/>
          <w:b/>
          <w:sz w:val="28"/>
          <w:szCs w:val="28"/>
        </w:rPr>
      </w:pPr>
      <w:r w:rsidRPr="0079627F">
        <w:rPr>
          <w:rFonts w:ascii="Times New Roman" w:hAnsi="Times New Roman"/>
          <w:b/>
          <w:sz w:val="28"/>
          <w:szCs w:val="28"/>
        </w:rPr>
        <w:t>MINISTRY OF EDUCATION AND SCIENCE OF UKRAINE</w:t>
      </w:r>
    </w:p>
    <w:p w14:paraId="7836EBAE" w14:textId="77777777" w:rsidR="00BB159F" w:rsidRPr="0079627F" w:rsidRDefault="00BB159F" w:rsidP="00817696">
      <w:pPr>
        <w:widowControl w:val="0"/>
        <w:spacing w:after="0" w:line="240" w:lineRule="auto"/>
        <w:jc w:val="center"/>
        <w:rPr>
          <w:rFonts w:ascii="Times New Roman" w:hAnsi="Times New Roman"/>
          <w:b/>
          <w:sz w:val="28"/>
          <w:szCs w:val="28"/>
        </w:rPr>
      </w:pPr>
      <w:r w:rsidRPr="0079627F">
        <w:rPr>
          <w:rFonts w:ascii="Times New Roman" w:hAnsi="Times New Roman"/>
          <w:b/>
          <w:sz w:val="28"/>
          <w:szCs w:val="28"/>
        </w:rPr>
        <w:t>Kyiv National Economic University named after Vadym Hetman</w:t>
      </w:r>
    </w:p>
    <w:p w14:paraId="6DFC6A78" w14:textId="77777777" w:rsidR="00BB159F" w:rsidRPr="0079627F" w:rsidRDefault="00BB159F" w:rsidP="00817696">
      <w:pPr>
        <w:widowControl w:val="0"/>
        <w:spacing w:after="0" w:line="240" w:lineRule="auto"/>
        <w:jc w:val="center"/>
        <w:rPr>
          <w:rFonts w:ascii="Times New Roman" w:hAnsi="Times New Roman"/>
          <w:sz w:val="28"/>
          <w:szCs w:val="28"/>
        </w:rPr>
      </w:pPr>
      <w:r w:rsidRPr="0079627F">
        <w:rPr>
          <w:rFonts w:ascii="Times New Roman" w:hAnsi="Times New Roman"/>
          <w:sz w:val="28"/>
          <w:szCs w:val="28"/>
        </w:rPr>
        <w:t>Faculty of International Economics and Management</w:t>
      </w:r>
    </w:p>
    <w:p w14:paraId="078D6BF8" w14:textId="77777777" w:rsidR="00BB159F" w:rsidRPr="0079627F" w:rsidRDefault="00BB159F" w:rsidP="00817696">
      <w:pPr>
        <w:widowControl w:val="0"/>
        <w:spacing w:after="0" w:line="240" w:lineRule="auto"/>
        <w:jc w:val="center"/>
        <w:rPr>
          <w:rFonts w:ascii="Times New Roman" w:hAnsi="Times New Roman"/>
          <w:b/>
          <w:sz w:val="28"/>
          <w:szCs w:val="28"/>
        </w:rPr>
      </w:pPr>
      <w:r w:rsidRPr="0079627F">
        <w:rPr>
          <w:rFonts w:ascii="Times New Roman" w:hAnsi="Times New Roman"/>
          <w:b/>
          <w:sz w:val="28"/>
          <w:szCs w:val="28"/>
        </w:rPr>
        <w:t xml:space="preserve"> Department of International Management</w:t>
      </w:r>
    </w:p>
    <w:p w14:paraId="4499022C" w14:textId="77777777" w:rsidR="00F13D02" w:rsidRDefault="00F13D02" w:rsidP="00817696">
      <w:pPr>
        <w:widowControl w:val="0"/>
        <w:spacing w:after="0" w:line="240" w:lineRule="auto"/>
        <w:jc w:val="center"/>
        <w:rPr>
          <w:rFonts w:ascii="Times New Roman" w:hAnsi="Times New Roman"/>
          <w:b/>
          <w:sz w:val="28"/>
          <w:szCs w:val="28"/>
        </w:rPr>
      </w:pPr>
      <w:r>
        <w:rPr>
          <w:rFonts w:ascii="Times New Roman" w:hAnsi="Times New Roman"/>
          <w:b/>
          <w:sz w:val="28"/>
          <w:szCs w:val="28"/>
        </w:rPr>
        <w:t xml:space="preserve">INTERNATIONAL MANAGEMENT </w:t>
      </w:r>
    </w:p>
    <w:p w14:paraId="5773ABA2" w14:textId="265D802B" w:rsidR="00BB159F" w:rsidRPr="0079627F" w:rsidRDefault="00F13D02" w:rsidP="00817696">
      <w:pPr>
        <w:widowControl w:val="0"/>
        <w:spacing w:after="0" w:line="240" w:lineRule="auto"/>
        <w:jc w:val="center"/>
        <w:rPr>
          <w:rFonts w:ascii="Times New Roman" w:hAnsi="Times New Roman"/>
          <w:b/>
          <w:sz w:val="28"/>
          <w:szCs w:val="28"/>
        </w:rPr>
      </w:pPr>
      <w:r w:rsidRPr="0053051A">
        <w:rPr>
          <w:rFonts w:ascii="Times New Roman" w:hAnsi="Times New Roman"/>
          <w:b/>
          <w:sz w:val="28"/>
          <w:szCs w:val="28"/>
        </w:rPr>
        <w:t>MASTER</w:t>
      </w:r>
      <w:r w:rsidR="00D35D11" w:rsidRPr="0053051A">
        <w:rPr>
          <w:rFonts w:ascii="Times New Roman" w:hAnsi="Times New Roman"/>
          <w:b/>
          <w:sz w:val="28"/>
          <w:szCs w:val="28"/>
        </w:rPr>
        <w:t>’S</w:t>
      </w:r>
      <w:r w:rsidRPr="0053051A">
        <w:rPr>
          <w:rFonts w:ascii="Times New Roman" w:hAnsi="Times New Roman"/>
          <w:b/>
          <w:sz w:val="28"/>
          <w:szCs w:val="28"/>
        </w:rPr>
        <w:t xml:space="preserve">  </w:t>
      </w:r>
      <w:r w:rsidR="00BB159F" w:rsidRPr="0053051A">
        <w:rPr>
          <w:rFonts w:ascii="Times New Roman" w:hAnsi="Times New Roman"/>
          <w:b/>
          <w:sz w:val="28"/>
          <w:szCs w:val="28"/>
        </w:rPr>
        <w:t>P</w:t>
      </w:r>
      <w:r w:rsidR="00BB159F" w:rsidRPr="0079627F">
        <w:rPr>
          <w:rFonts w:ascii="Times New Roman" w:hAnsi="Times New Roman"/>
          <w:b/>
          <w:sz w:val="28"/>
          <w:szCs w:val="28"/>
        </w:rPr>
        <w:t>ROGRAM</w:t>
      </w:r>
    </w:p>
    <w:p w14:paraId="22AFEA38" w14:textId="77777777" w:rsidR="00BB159F" w:rsidRPr="0079627F" w:rsidRDefault="00BB159F" w:rsidP="00817696">
      <w:pPr>
        <w:widowControl w:val="0"/>
        <w:rPr>
          <w:rFonts w:ascii="Times New Roman" w:hAnsi="Times New Roman"/>
          <w:b/>
          <w:sz w:val="28"/>
          <w:szCs w:val="28"/>
        </w:rPr>
      </w:pPr>
    </w:p>
    <w:p w14:paraId="51B92CA0" w14:textId="77777777" w:rsidR="00BB159F" w:rsidRPr="0079627F" w:rsidRDefault="00BB159F" w:rsidP="00817696">
      <w:pPr>
        <w:widowControl w:val="0"/>
        <w:rPr>
          <w:rFonts w:ascii="Times New Roman" w:hAnsi="Times New Roman"/>
          <w:sz w:val="28"/>
          <w:szCs w:val="28"/>
        </w:rPr>
      </w:pPr>
    </w:p>
    <w:p w14:paraId="47F1DE80" w14:textId="77777777" w:rsidR="00BB159F" w:rsidRPr="0079627F" w:rsidRDefault="00BB159F" w:rsidP="00817696">
      <w:pPr>
        <w:widowControl w:val="0"/>
        <w:jc w:val="center"/>
        <w:rPr>
          <w:rFonts w:ascii="Times New Roman" w:hAnsi="Times New Roman"/>
          <w:b/>
          <w:sz w:val="28"/>
          <w:szCs w:val="28"/>
        </w:rPr>
      </w:pPr>
      <w:r w:rsidRPr="0079627F">
        <w:rPr>
          <w:rFonts w:ascii="Times New Roman" w:hAnsi="Times New Roman"/>
          <w:b/>
          <w:sz w:val="28"/>
          <w:szCs w:val="28"/>
        </w:rPr>
        <w:t>MASTER THESIS</w:t>
      </w:r>
    </w:p>
    <w:p w14:paraId="24F1AF51" w14:textId="4F6E08AC" w:rsidR="00BB159F" w:rsidRPr="0079627F" w:rsidRDefault="0053051A" w:rsidP="00817696">
      <w:pPr>
        <w:widowControl w:val="0"/>
        <w:jc w:val="center"/>
        <w:rPr>
          <w:rFonts w:ascii="Times New Roman" w:hAnsi="Times New Roman"/>
          <w:b/>
          <w:sz w:val="28"/>
          <w:szCs w:val="28"/>
        </w:rPr>
      </w:pPr>
      <w:r>
        <w:rPr>
          <w:rFonts w:ascii="Times New Roman" w:hAnsi="Times New Roman"/>
          <w:b/>
          <w:sz w:val="28"/>
          <w:szCs w:val="28"/>
        </w:rPr>
        <w:t>GLOBAL BRANDS IN INTERNATIONALL BUSINESS (Ernst&amp;Yoyng case)</w:t>
      </w:r>
    </w:p>
    <w:p w14:paraId="66DF6F98" w14:textId="78997C9E" w:rsidR="00BB159F" w:rsidRPr="0079627F" w:rsidRDefault="00BB159F" w:rsidP="00817696">
      <w:pPr>
        <w:widowControl w:val="0"/>
        <w:jc w:val="center"/>
        <w:rPr>
          <w:rFonts w:ascii="Times New Roman" w:hAnsi="Times New Roman"/>
          <w:b/>
          <w:sz w:val="28"/>
          <w:szCs w:val="28"/>
        </w:rPr>
      </w:pPr>
      <w:r w:rsidRPr="0079627F">
        <w:rPr>
          <w:rFonts w:ascii="Times New Roman" w:hAnsi="Times New Roman"/>
          <w:b/>
          <w:sz w:val="28"/>
          <w:szCs w:val="28"/>
        </w:rPr>
        <w:t xml:space="preserve">by </w:t>
      </w:r>
      <w:r w:rsidR="00F13D02">
        <w:rPr>
          <w:rFonts w:ascii="Times New Roman" w:hAnsi="Times New Roman"/>
          <w:b/>
          <w:sz w:val="28"/>
          <w:szCs w:val="28"/>
        </w:rPr>
        <w:t>Shevchenko</w:t>
      </w:r>
      <w:r w:rsidRPr="0079627F">
        <w:rPr>
          <w:rFonts w:ascii="Times New Roman" w:hAnsi="Times New Roman"/>
          <w:b/>
          <w:sz w:val="28"/>
          <w:szCs w:val="28"/>
        </w:rPr>
        <w:t xml:space="preserve"> Oksana </w:t>
      </w:r>
      <w:r w:rsidR="00F13D02">
        <w:rPr>
          <w:rFonts w:ascii="Times New Roman" w:hAnsi="Times New Roman"/>
          <w:b/>
          <w:sz w:val="28"/>
          <w:szCs w:val="28"/>
        </w:rPr>
        <w:t>Tarasivna</w:t>
      </w:r>
    </w:p>
    <w:p w14:paraId="24C90AC3" w14:textId="77777777" w:rsidR="00BB159F" w:rsidRPr="0079627F" w:rsidRDefault="00BB159F" w:rsidP="00817696">
      <w:pPr>
        <w:widowControl w:val="0"/>
        <w:rPr>
          <w:rFonts w:ascii="Times New Roman" w:hAnsi="Times New Roman"/>
          <w:sz w:val="28"/>
          <w:szCs w:val="28"/>
        </w:rPr>
      </w:pPr>
    </w:p>
    <w:p w14:paraId="4FAEADEF" w14:textId="77777777" w:rsidR="00BB159F" w:rsidRPr="0079627F" w:rsidRDefault="00BB159F" w:rsidP="00817696">
      <w:pPr>
        <w:widowControl w:val="0"/>
        <w:jc w:val="right"/>
        <w:rPr>
          <w:rFonts w:ascii="Times New Roman" w:hAnsi="Times New Roman"/>
          <w:sz w:val="28"/>
          <w:szCs w:val="28"/>
        </w:rPr>
      </w:pPr>
      <w:r w:rsidRPr="0079627F">
        <w:rPr>
          <w:rFonts w:ascii="Times New Roman" w:hAnsi="Times New Roman"/>
          <w:sz w:val="28"/>
          <w:szCs w:val="28"/>
        </w:rPr>
        <w:t>Academic Supervisor:</w:t>
      </w:r>
    </w:p>
    <w:p w14:paraId="7B539485" w14:textId="77777777" w:rsidR="00BB159F" w:rsidRPr="0079627F" w:rsidRDefault="00BB159F" w:rsidP="00817696">
      <w:pPr>
        <w:widowControl w:val="0"/>
        <w:jc w:val="right"/>
        <w:rPr>
          <w:rFonts w:ascii="Times New Roman" w:hAnsi="Times New Roman"/>
          <w:sz w:val="28"/>
          <w:szCs w:val="28"/>
        </w:rPr>
      </w:pPr>
      <w:r w:rsidRPr="0079627F">
        <w:rPr>
          <w:rFonts w:ascii="Times New Roman" w:hAnsi="Times New Roman"/>
          <w:sz w:val="28"/>
          <w:szCs w:val="28"/>
        </w:rPr>
        <w:t>PhD, Professor</w:t>
      </w:r>
    </w:p>
    <w:p w14:paraId="5075A555" w14:textId="2FE0D6D5" w:rsidR="00BB159F" w:rsidRPr="0079627F" w:rsidRDefault="00D35D11" w:rsidP="00817696">
      <w:pPr>
        <w:widowControl w:val="0"/>
        <w:jc w:val="right"/>
        <w:rPr>
          <w:rFonts w:ascii="Times New Roman" w:hAnsi="Times New Roman"/>
          <w:sz w:val="28"/>
          <w:szCs w:val="28"/>
        </w:rPr>
      </w:pPr>
      <w:r w:rsidRPr="0079627F">
        <w:rPr>
          <w:rFonts w:ascii="Times New Roman" w:hAnsi="Times New Roman"/>
          <w:sz w:val="28"/>
          <w:szCs w:val="28"/>
        </w:rPr>
        <w:t xml:space="preserve">                     Y. </w:t>
      </w:r>
      <w:r>
        <w:rPr>
          <w:rFonts w:ascii="Times New Roman" w:hAnsi="Times New Roman"/>
          <w:sz w:val="28"/>
          <w:szCs w:val="28"/>
        </w:rPr>
        <w:t xml:space="preserve">G. </w:t>
      </w:r>
      <w:r w:rsidRPr="0079627F">
        <w:rPr>
          <w:rFonts w:ascii="Times New Roman" w:hAnsi="Times New Roman"/>
          <w:sz w:val="28"/>
          <w:szCs w:val="28"/>
        </w:rPr>
        <w:t>Panchenko</w:t>
      </w:r>
    </w:p>
    <w:p w14:paraId="4C5480D3" w14:textId="77777777" w:rsidR="00BB159F" w:rsidRPr="0079627F" w:rsidRDefault="00BB159F" w:rsidP="00817696">
      <w:pPr>
        <w:widowControl w:val="0"/>
        <w:rPr>
          <w:rFonts w:ascii="Times New Roman" w:hAnsi="Times New Roman"/>
          <w:sz w:val="28"/>
          <w:szCs w:val="28"/>
        </w:rPr>
      </w:pPr>
    </w:p>
    <w:p w14:paraId="60DEFB69" w14:textId="77777777" w:rsidR="00BB159F" w:rsidRPr="0079627F" w:rsidRDefault="00BB159F" w:rsidP="00817696">
      <w:pPr>
        <w:widowControl w:val="0"/>
        <w:rPr>
          <w:rFonts w:ascii="Times New Roman" w:hAnsi="Times New Roman"/>
          <w:sz w:val="28"/>
          <w:szCs w:val="28"/>
        </w:rPr>
      </w:pPr>
      <w:r w:rsidRPr="0079627F">
        <w:rPr>
          <w:rFonts w:ascii="Times New Roman" w:hAnsi="Times New Roman"/>
          <w:sz w:val="28"/>
          <w:szCs w:val="28"/>
        </w:rPr>
        <w:t>Thesis has been approved for defense at Attestation Examination Commission, Minutes №___ of «___» __________ 201___</w:t>
      </w:r>
    </w:p>
    <w:p w14:paraId="655FE666" w14:textId="77777777" w:rsidR="00BB159F" w:rsidRPr="0079627F" w:rsidRDefault="00BB159F" w:rsidP="00817696">
      <w:pPr>
        <w:widowControl w:val="0"/>
        <w:rPr>
          <w:rFonts w:ascii="Times New Roman" w:hAnsi="Times New Roman"/>
          <w:sz w:val="28"/>
          <w:szCs w:val="28"/>
        </w:rPr>
      </w:pPr>
    </w:p>
    <w:p w14:paraId="2B16CF8A" w14:textId="77777777" w:rsidR="00BB159F" w:rsidRPr="0079627F" w:rsidRDefault="00BB159F" w:rsidP="00817696">
      <w:pPr>
        <w:widowControl w:val="0"/>
        <w:rPr>
          <w:rFonts w:ascii="Times New Roman" w:hAnsi="Times New Roman"/>
          <w:sz w:val="28"/>
          <w:szCs w:val="28"/>
        </w:rPr>
      </w:pPr>
      <w:r w:rsidRPr="0079627F">
        <w:rPr>
          <w:rFonts w:ascii="Times New Roman" w:hAnsi="Times New Roman"/>
          <w:sz w:val="28"/>
          <w:szCs w:val="28"/>
        </w:rPr>
        <w:t>Head of the Department of International Management</w:t>
      </w:r>
    </w:p>
    <w:p w14:paraId="2524BDF9" w14:textId="5F9E694B" w:rsidR="00BB159F" w:rsidRPr="0079627F" w:rsidRDefault="00BB159F" w:rsidP="00817696">
      <w:pPr>
        <w:widowControl w:val="0"/>
        <w:rPr>
          <w:rFonts w:ascii="Times New Roman" w:hAnsi="Times New Roman"/>
          <w:sz w:val="28"/>
          <w:szCs w:val="28"/>
        </w:rPr>
      </w:pPr>
      <w:r w:rsidRPr="0079627F">
        <w:rPr>
          <w:rFonts w:ascii="Times New Roman" w:hAnsi="Times New Roman"/>
          <w:sz w:val="28"/>
          <w:szCs w:val="28"/>
        </w:rPr>
        <w:t>Doctor of Economics, Professor</w:t>
      </w:r>
      <w:r w:rsidRPr="0079627F">
        <w:rPr>
          <w:rFonts w:ascii="Times New Roman" w:hAnsi="Times New Roman"/>
          <w:sz w:val="28"/>
          <w:szCs w:val="28"/>
        </w:rPr>
        <w:tab/>
      </w:r>
      <w:r w:rsidRPr="0079627F">
        <w:rPr>
          <w:rFonts w:ascii="Times New Roman" w:hAnsi="Times New Roman"/>
          <w:sz w:val="28"/>
          <w:szCs w:val="28"/>
        </w:rPr>
        <w:tab/>
      </w:r>
      <w:r w:rsidRPr="0079627F">
        <w:rPr>
          <w:rFonts w:ascii="Times New Roman" w:hAnsi="Times New Roman"/>
          <w:sz w:val="28"/>
          <w:szCs w:val="28"/>
        </w:rPr>
        <w:tab/>
        <w:t xml:space="preserve">                     Y. </w:t>
      </w:r>
      <w:r w:rsidR="00D35D11">
        <w:rPr>
          <w:rFonts w:ascii="Times New Roman" w:hAnsi="Times New Roman"/>
          <w:sz w:val="28"/>
          <w:szCs w:val="28"/>
        </w:rPr>
        <w:t xml:space="preserve">G. </w:t>
      </w:r>
      <w:r w:rsidRPr="0079627F">
        <w:rPr>
          <w:rFonts w:ascii="Times New Roman" w:hAnsi="Times New Roman"/>
          <w:sz w:val="28"/>
          <w:szCs w:val="28"/>
        </w:rPr>
        <w:t>Panchenko</w:t>
      </w:r>
    </w:p>
    <w:p w14:paraId="0D98AEF6" w14:textId="77777777" w:rsidR="00BB159F" w:rsidRPr="0079627F" w:rsidRDefault="00BB159F" w:rsidP="00817696">
      <w:pPr>
        <w:widowControl w:val="0"/>
        <w:rPr>
          <w:rFonts w:ascii="Times New Roman" w:hAnsi="Times New Roman"/>
          <w:sz w:val="28"/>
          <w:szCs w:val="28"/>
        </w:rPr>
      </w:pPr>
    </w:p>
    <w:p w14:paraId="357CBB01" w14:textId="77777777" w:rsidR="001C5199" w:rsidRPr="0079627F" w:rsidRDefault="00BB159F" w:rsidP="00817696">
      <w:pPr>
        <w:widowControl w:val="0"/>
        <w:jc w:val="center"/>
        <w:rPr>
          <w:rFonts w:ascii="Times New Roman" w:hAnsi="Times New Roman"/>
          <w:b/>
          <w:sz w:val="28"/>
          <w:szCs w:val="28"/>
        </w:rPr>
      </w:pPr>
      <w:r w:rsidRPr="0079627F">
        <w:rPr>
          <w:rFonts w:ascii="Times New Roman" w:hAnsi="Times New Roman"/>
          <w:b/>
          <w:sz w:val="28"/>
          <w:szCs w:val="28"/>
        </w:rPr>
        <w:t>Kyiv 201__</w:t>
      </w:r>
    </w:p>
    <w:p w14:paraId="0D1EF294" w14:textId="77777777" w:rsidR="002E0807" w:rsidRPr="0079627F" w:rsidRDefault="00CD1154" w:rsidP="00817696">
      <w:pPr>
        <w:widowControl w:val="0"/>
        <w:tabs>
          <w:tab w:val="left" w:pos="567"/>
        </w:tabs>
        <w:ind w:right="113"/>
        <w:jc w:val="right"/>
        <w:rPr>
          <w:rStyle w:val="a3"/>
          <w:rFonts w:ascii="Times New Roman" w:hAnsi="Times New Roman" w:cs="Times New Roman"/>
          <w:bCs w:val="0"/>
          <w:color w:val="000000"/>
          <w:sz w:val="28"/>
          <w:szCs w:val="28"/>
        </w:rPr>
      </w:pPr>
      <w:r w:rsidRPr="0079627F">
        <w:rPr>
          <w:rFonts w:ascii="Times New Roman" w:hAnsi="Times New Roman" w:cs="Times New Roman"/>
          <w:b/>
          <w:color w:val="000000"/>
          <w:sz w:val="28"/>
          <w:szCs w:val="28"/>
        </w:rPr>
        <w:t xml:space="preserve">Appendix </w:t>
      </w:r>
      <w:r w:rsidR="001C5199" w:rsidRPr="0079627F">
        <w:rPr>
          <w:rStyle w:val="a3"/>
          <w:rFonts w:ascii="Times New Roman" w:hAnsi="Times New Roman" w:cs="Times New Roman"/>
          <w:color w:val="000000"/>
          <w:sz w:val="28"/>
          <w:szCs w:val="28"/>
        </w:rPr>
        <w:t>3</w:t>
      </w:r>
    </w:p>
    <w:p w14:paraId="774CC9BD" w14:textId="77777777" w:rsidR="001C5199" w:rsidRPr="0079627F" w:rsidRDefault="001C5199" w:rsidP="00817696">
      <w:pPr>
        <w:pStyle w:val="af4"/>
        <w:widowControl w:val="0"/>
        <w:spacing w:line="240" w:lineRule="auto"/>
        <w:ind w:left="142" w:right="-55"/>
        <w:rPr>
          <w:caps/>
          <w:szCs w:val="28"/>
          <w:lang w:val="en-US"/>
        </w:rPr>
      </w:pPr>
      <w:r w:rsidRPr="0079627F">
        <w:rPr>
          <w:caps/>
          <w:szCs w:val="28"/>
          <w:lang w:val="en-US"/>
        </w:rPr>
        <w:t>Academic Supervisor’s Review</w:t>
      </w:r>
    </w:p>
    <w:p w14:paraId="57E45DC8" w14:textId="77777777" w:rsidR="001C5199" w:rsidRPr="0079627F" w:rsidRDefault="001C5199" w:rsidP="00817696">
      <w:pPr>
        <w:pStyle w:val="af4"/>
        <w:widowControl w:val="0"/>
        <w:spacing w:line="240" w:lineRule="auto"/>
        <w:ind w:left="142" w:right="-55"/>
        <w:rPr>
          <w:caps/>
          <w:szCs w:val="28"/>
          <w:lang w:val="en-US"/>
        </w:rPr>
      </w:pPr>
      <w:r w:rsidRPr="0079627F">
        <w:rPr>
          <w:caps/>
          <w:szCs w:val="28"/>
          <w:lang w:val="en-US"/>
        </w:rPr>
        <w:t>of Master Thesis</w:t>
      </w:r>
    </w:p>
    <w:p w14:paraId="6EEEA0E3" w14:textId="77777777" w:rsidR="001C5199" w:rsidRPr="0079627F" w:rsidRDefault="001C5199" w:rsidP="00817696">
      <w:pPr>
        <w:widowControl w:val="0"/>
        <w:spacing w:after="0" w:line="240" w:lineRule="auto"/>
        <w:ind w:left="142" w:right="-55"/>
        <w:jc w:val="center"/>
        <w:rPr>
          <w:rFonts w:ascii="Times New Roman" w:hAnsi="Times New Roman" w:cs="Times New Roman"/>
          <w:sz w:val="28"/>
          <w:szCs w:val="28"/>
        </w:rPr>
      </w:pPr>
      <w:r w:rsidRPr="0079627F">
        <w:rPr>
          <w:rFonts w:ascii="Times New Roman" w:hAnsi="Times New Roman" w:cs="Times New Roman"/>
          <w:sz w:val="28"/>
          <w:szCs w:val="28"/>
        </w:rPr>
        <w:t>by the student at the Faculty of International Economics and Management</w:t>
      </w:r>
    </w:p>
    <w:p w14:paraId="539F1F7F" w14:textId="2EBCA39C" w:rsidR="001C5199" w:rsidRPr="0079627F" w:rsidRDefault="00221D6C" w:rsidP="00817696">
      <w:pPr>
        <w:widowControl w:val="0"/>
        <w:spacing w:after="0" w:line="240" w:lineRule="auto"/>
        <w:ind w:left="142" w:right="-55"/>
        <w:jc w:val="center"/>
        <w:rPr>
          <w:rFonts w:ascii="Times New Roman" w:hAnsi="Times New Roman" w:cs="Times New Roman"/>
          <w:sz w:val="28"/>
          <w:szCs w:val="28"/>
        </w:rPr>
      </w:pPr>
      <w:r>
        <w:rPr>
          <w:rFonts w:ascii="Times New Roman" w:hAnsi="Times New Roman" w:cs="Times New Roman"/>
          <w:sz w:val="28"/>
          <w:szCs w:val="28"/>
        </w:rPr>
        <w:t xml:space="preserve">INTERNATIONAL MANAGEMENT </w:t>
      </w:r>
      <w:r w:rsidRPr="0053051A">
        <w:rPr>
          <w:rFonts w:ascii="Times New Roman" w:hAnsi="Times New Roman" w:cs="Times New Roman"/>
          <w:sz w:val="28"/>
          <w:szCs w:val="28"/>
        </w:rPr>
        <w:t>Master’s</w:t>
      </w:r>
      <w:r>
        <w:rPr>
          <w:rFonts w:ascii="Times New Roman" w:hAnsi="Times New Roman" w:cs="Times New Roman"/>
          <w:sz w:val="28"/>
          <w:szCs w:val="28"/>
        </w:rPr>
        <w:t xml:space="preserve"> P</w:t>
      </w:r>
      <w:r w:rsidR="001C5199" w:rsidRPr="0079627F">
        <w:rPr>
          <w:rFonts w:ascii="Times New Roman" w:hAnsi="Times New Roman" w:cs="Times New Roman"/>
          <w:sz w:val="28"/>
          <w:szCs w:val="28"/>
        </w:rPr>
        <w:t xml:space="preserve">rogram </w:t>
      </w:r>
    </w:p>
    <w:p w14:paraId="757ACB6B" w14:textId="77777777" w:rsidR="001C5199" w:rsidRPr="0079627F" w:rsidRDefault="001C5199" w:rsidP="00817696">
      <w:pPr>
        <w:widowControl w:val="0"/>
        <w:spacing w:after="0" w:line="240" w:lineRule="auto"/>
        <w:ind w:left="142" w:right="-57"/>
        <w:jc w:val="both"/>
        <w:rPr>
          <w:rFonts w:ascii="Times New Roman" w:hAnsi="Times New Roman" w:cs="Times New Roman"/>
          <w:sz w:val="28"/>
          <w:szCs w:val="28"/>
        </w:rPr>
      </w:pPr>
      <w:r w:rsidRPr="0079627F">
        <w:rPr>
          <w:rFonts w:ascii="Times New Roman" w:hAnsi="Times New Roman" w:cs="Times New Roman"/>
          <w:sz w:val="28"/>
          <w:szCs w:val="28"/>
        </w:rPr>
        <w:t>__________________________________________________________________</w:t>
      </w:r>
    </w:p>
    <w:p w14:paraId="02DAC0BC" w14:textId="77777777" w:rsidR="001C5199" w:rsidRPr="0079627F" w:rsidRDefault="001C5199" w:rsidP="00817696">
      <w:pPr>
        <w:widowControl w:val="0"/>
        <w:spacing w:after="0" w:line="240" w:lineRule="auto"/>
        <w:ind w:left="142" w:right="-57"/>
        <w:jc w:val="center"/>
        <w:rPr>
          <w:rFonts w:ascii="Times New Roman" w:hAnsi="Times New Roman" w:cs="Times New Roman"/>
          <w:sz w:val="28"/>
          <w:szCs w:val="28"/>
        </w:rPr>
      </w:pPr>
      <w:r w:rsidRPr="0079627F">
        <w:rPr>
          <w:rFonts w:ascii="Times New Roman" w:hAnsi="Times New Roman" w:cs="Times New Roman"/>
          <w:sz w:val="28"/>
          <w:szCs w:val="28"/>
        </w:rPr>
        <w:t>(Name, Surname)</w:t>
      </w:r>
    </w:p>
    <w:p w14:paraId="1D209F53" w14:textId="77777777" w:rsidR="001C5199" w:rsidRPr="0079627F" w:rsidRDefault="001C5199" w:rsidP="00817696">
      <w:pPr>
        <w:widowControl w:val="0"/>
        <w:ind w:left="142" w:right="-55"/>
        <w:jc w:val="both"/>
        <w:rPr>
          <w:rFonts w:ascii="Times New Roman" w:hAnsi="Times New Roman" w:cs="Times New Roman"/>
          <w:sz w:val="28"/>
          <w:szCs w:val="28"/>
        </w:rPr>
      </w:pPr>
      <w:r w:rsidRPr="0079627F">
        <w:rPr>
          <w:rFonts w:ascii="Times New Roman" w:hAnsi="Times New Roman" w:cs="Times New Roman"/>
          <w:sz w:val="28"/>
          <w:szCs w:val="28"/>
        </w:rPr>
        <w:t>Title_____________________________________________________________</w:t>
      </w:r>
    </w:p>
    <w:p w14:paraId="078D0162" w14:textId="77777777" w:rsidR="001C5199" w:rsidRPr="0079627F" w:rsidRDefault="001C5199" w:rsidP="00817696">
      <w:pPr>
        <w:widowControl w:val="0"/>
        <w:spacing w:after="0" w:line="240" w:lineRule="auto"/>
        <w:ind w:left="142" w:right="-57"/>
        <w:jc w:val="center"/>
        <w:rPr>
          <w:rFonts w:ascii="Times New Roman" w:hAnsi="Times New Roman" w:cs="Times New Roman"/>
          <w:sz w:val="28"/>
          <w:szCs w:val="28"/>
        </w:rPr>
      </w:pPr>
    </w:p>
    <w:p w14:paraId="477AC8FE" w14:textId="77777777" w:rsidR="00997C4C" w:rsidRPr="0079627F" w:rsidRDefault="001C5199"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1.</w:t>
      </w:r>
      <w:r w:rsidR="00997C4C" w:rsidRPr="0079627F">
        <w:rPr>
          <w:rFonts w:ascii="Times New Roman" w:hAnsi="Times New Roman" w:cs="Times New Roman"/>
          <w:sz w:val="28"/>
          <w:szCs w:val="28"/>
        </w:rPr>
        <w:t xml:space="preserve"> Evidence of learning in accordance with the objectives of the assignments (0-5 points)</w:t>
      </w:r>
    </w:p>
    <w:p w14:paraId="4C7DA18C" w14:textId="77777777" w:rsidR="00997C4C" w:rsidRPr="0079627F" w:rsidRDefault="00997C4C"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___________________________________________________________________</w:t>
      </w:r>
    </w:p>
    <w:p w14:paraId="0AAB5992" w14:textId="77777777" w:rsidR="00997C4C" w:rsidRPr="0079627F" w:rsidRDefault="00997C4C"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2. Depth of critical analysis (0-10 points)___________________________________</w:t>
      </w:r>
    </w:p>
    <w:p w14:paraId="6A97E41E" w14:textId="77777777" w:rsidR="00997C4C" w:rsidRPr="0079627F" w:rsidRDefault="00997C4C"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3. Effectiveness of argumentation/analysis (0-10 points)_________________________</w:t>
      </w:r>
    </w:p>
    <w:p w14:paraId="601747EF" w14:textId="77777777" w:rsidR="00997C4C" w:rsidRPr="0079627F" w:rsidRDefault="00997C4C"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4. Accurate and coherent use of quantitative tools and language (0-20 points)_______</w:t>
      </w:r>
    </w:p>
    <w:p w14:paraId="782F9162" w14:textId="77777777" w:rsidR="00997C4C" w:rsidRPr="0079627F" w:rsidRDefault="00997C4C" w:rsidP="00817696">
      <w:pPr>
        <w:widowControl w:val="0"/>
        <w:spacing w:after="120"/>
        <w:jc w:val="both"/>
        <w:rPr>
          <w:rFonts w:ascii="Times New Roman" w:hAnsi="Times New Roman" w:cs="Times New Roman"/>
          <w:sz w:val="28"/>
          <w:szCs w:val="28"/>
        </w:rPr>
      </w:pPr>
      <w:r w:rsidRPr="0079627F">
        <w:rPr>
          <w:rFonts w:ascii="Times New Roman" w:hAnsi="Times New Roman" w:cs="Times New Roman"/>
          <w:sz w:val="28"/>
          <w:szCs w:val="28"/>
        </w:rPr>
        <w:t>5. Compliance with master thesis written requirements (0-5 points)________________</w:t>
      </w:r>
    </w:p>
    <w:p w14:paraId="53E95C94" w14:textId="77777777" w:rsidR="00997C4C" w:rsidRPr="0079627F" w:rsidRDefault="00997C4C" w:rsidP="00817696">
      <w:pPr>
        <w:widowControl w:val="0"/>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6. Compliance with writing master thesis's schedule (0-5 points)_________________</w:t>
      </w:r>
    </w:p>
    <w:p w14:paraId="3A917CE5" w14:textId="77777777" w:rsidR="00997C4C" w:rsidRPr="0079627F" w:rsidRDefault="00997C4C" w:rsidP="00817696">
      <w:pPr>
        <w:widowControl w:val="0"/>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7. Attendance (0-5 points)_______________________________________________</w:t>
      </w:r>
    </w:p>
    <w:p w14:paraId="7A7142F1" w14:textId="77777777" w:rsidR="001C5199" w:rsidRPr="0079627F" w:rsidRDefault="00997C4C" w:rsidP="00817696">
      <w:pPr>
        <w:widowControl w:val="0"/>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8. Published research work/Thesis (0-10 points)_____________________________</w:t>
      </w:r>
    </w:p>
    <w:p w14:paraId="66220B03" w14:textId="77777777" w:rsidR="001C5199" w:rsidRPr="0079627F" w:rsidRDefault="00997C4C" w:rsidP="00817696">
      <w:pPr>
        <w:widowControl w:val="0"/>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9</w:t>
      </w:r>
      <w:r w:rsidR="001C5199" w:rsidRPr="0079627F">
        <w:rPr>
          <w:rFonts w:ascii="Times New Roman" w:hAnsi="Times New Roman" w:cs="Times New Roman"/>
          <w:sz w:val="28"/>
          <w:szCs w:val="28"/>
        </w:rPr>
        <w:t>.Positive aspects of the thesis:_______________________________</w:t>
      </w:r>
      <w:r w:rsidR="00E8197C" w:rsidRPr="0079627F">
        <w:rPr>
          <w:rFonts w:ascii="Times New Roman" w:hAnsi="Times New Roman" w:cs="Times New Roman"/>
          <w:sz w:val="28"/>
          <w:szCs w:val="28"/>
        </w:rPr>
        <w:t>_</w:t>
      </w:r>
      <w:r w:rsidR="001C5199" w:rsidRPr="0079627F">
        <w:rPr>
          <w:rFonts w:ascii="Times New Roman" w:hAnsi="Times New Roman" w:cs="Times New Roman"/>
          <w:sz w:val="28"/>
          <w:szCs w:val="28"/>
        </w:rPr>
        <w:t>__________</w:t>
      </w:r>
    </w:p>
    <w:p w14:paraId="430D6ED8" w14:textId="77777777" w:rsidR="001C5199" w:rsidRPr="0079627F" w:rsidRDefault="001C5199" w:rsidP="00817696">
      <w:pPr>
        <w:widowControl w:val="0"/>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______________________________________________________</w:t>
      </w:r>
      <w:r w:rsidR="00E8197C" w:rsidRPr="0079627F">
        <w:rPr>
          <w:rFonts w:ascii="Times New Roman" w:hAnsi="Times New Roman" w:cs="Times New Roman"/>
          <w:sz w:val="28"/>
          <w:szCs w:val="28"/>
        </w:rPr>
        <w:t>_</w:t>
      </w:r>
      <w:r w:rsidRPr="0079627F">
        <w:rPr>
          <w:rFonts w:ascii="Times New Roman" w:hAnsi="Times New Roman" w:cs="Times New Roman"/>
          <w:sz w:val="28"/>
          <w:szCs w:val="28"/>
        </w:rPr>
        <w:t>____________</w:t>
      </w:r>
    </w:p>
    <w:p w14:paraId="75623EDD" w14:textId="77777777" w:rsidR="00997C4C" w:rsidRPr="0079627F" w:rsidRDefault="00997C4C" w:rsidP="00817696">
      <w:pPr>
        <w:widowControl w:val="0"/>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____________________________________________________</w:t>
      </w:r>
      <w:r w:rsidR="00E8197C" w:rsidRPr="0079627F">
        <w:rPr>
          <w:rFonts w:ascii="Times New Roman" w:hAnsi="Times New Roman" w:cs="Times New Roman"/>
          <w:sz w:val="28"/>
          <w:szCs w:val="28"/>
        </w:rPr>
        <w:t>_</w:t>
      </w:r>
      <w:r w:rsidRPr="0079627F">
        <w:rPr>
          <w:rFonts w:ascii="Times New Roman" w:hAnsi="Times New Roman" w:cs="Times New Roman"/>
          <w:sz w:val="28"/>
          <w:szCs w:val="28"/>
        </w:rPr>
        <w:t>______________</w:t>
      </w:r>
    </w:p>
    <w:p w14:paraId="5512A1CA" w14:textId="77777777" w:rsidR="001C5199" w:rsidRPr="0079627F" w:rsidRDefault="00E8197C" w:rsidP="00817696">
      <w:pPr>
        <w:widowControl w:val="0"/>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10</w:t>
      </w:r>
      <w:r w:rsidR="001C5199" w:rsidRPr="0079627F">
        <w:rPr>
          <w:rFonts w:ascii="Times New Roman" w:hAnsi="Times New Roman" w:cs="Times New Roman"/>
          <w:sz w:val="28"/>
          <w:szCs w:val="28"/>
        </w:rPr>
        <w:t xml:space="preserve">. </w:t>
      </w:r>
      <w:r w:rsidR="00997C4C" w:rsidRPr="0079627F">
        <w:rPr>
          <w:rFonts w:ascii="Times New Roman" w:hAnsi="Times New Roman" w:cs="Times New Roman"/>
          <w:sz w:val="28"/>
          <w:szCs w:val="28"/>
        </w:rPr>
        <w:t xml:space="preserve">Negative aspects of the paper </w:t>
      </w:r>
      <w:r w:rsidR="001C5199" w:rsidRPr="0079627F">
        <w:rPr>
          <w:rFonts w:ascii="Times New Roman" w:hAnsi="Times New Roman" w:cs="Times New Roman"/>
          <w:sz w:val="28"/>
          <w:szCs w:val="28"/>
        </w:rPr>
        <w:t>____________________________________________</w:t>
      </w:r>
    </w:p>
    <w:p w14:paraId="46D5A5D0" w14:textId="77777777" w:rsidR="001C5199" w:rsidRPr="0079627F" w:rsidRDefault="001C5199" w:rsidP="00817696">
      <w:pPr>
        <w:pStyle w:val="21"/>
        <w:widowControl w:val="0"/>
        <w:spacing w:line="240" w:lineRule="auto"/>
        <w:ind w:right="-55"/>
        <w:rPr>
          <w:sz w:val="28"/>
          <w:szCs w:val="28"/>
          <w:lang w:val="en-US"/>
        </w:rPr>
      </w:pPr>
      <w:r w:rsidRPr="0079627F">
        <w:rPr>
          <w:sz w:val="28"/>
          <w:szCs w:val="28"/>
        </w:rPr>
        <w:t>__________________________________________________________________</w:t>
      </w:r>
      <w:r w:rsidR="00997C4C" w:rsidRPr="0079627F">
        <w:rPr>
          <w:sz w:val="28"/>
          <w:szCs w:val="28"/>
          <w:lang w:val="en-US"/>
        </w:rPr>
        <w:t>_____</w:t>
      </w:r>
    </w:p>
    <w:p w14:paraId="0D46F7D4" w14:textId="77777777" w:rsidR="001C5199" w:rsidRPr="0079627F" w:rsidRDefault="001C5199" w:rsidP="00817696">
      <w:pPr>
        <w:pStyle w:val="21"/>
        <w:widowControl w:val="0"/>
        <w:spacing w:line="240" w:lineRule="auto"/>
        <w:ind w:right="-55"/>
        <w:rPr>
          <w:sz w:val="28"/>
          <w:szCs w:val="28"/>
          <w:lang w:val="en-US"/>
        </w:rPr>
      </w:pPr>
      <w:r w:rsidRPr="0079627F">
        <w:rPr>
          <w:sz w:val="28"/>
          <w:szCs w:val="28"/>
        </w:rPr>
        <w:t>__________________________________________________________________</w:t>
      </w:r>
      <w:r w:rsidR="00997C4C" w:rsidRPr="0079627F">
        <w:rPr>
          <w:sz w:val="28"/>
          <w:szCs w:val="28"/>
          <w:lang w:val="en-US"/>
        </w:rPr>
        <w:t>_____</w:t>
      </w:r>
    </w:p>
    <w:p w14:paraId="769E3CA1" w14:textId="21A401FB" w:rsidR="001C5199" w:rsidRPr="0079627F" w:rsidRDefault="00E8197C" w:rsidP="00817696">
      <w:pPr>
        <w:pStyle w:val="21"/>
        <w:widowControl w:val="0"/>
        <w:spacing w:after="0" w:line="360" w:lineRule="auto"/>
        <w:ind w:right="-55"/>
        <w:rPr>
          <w:sz w:val="28"/>
          <w:szCs w:val="28"/>
        </w:rPr>
      </w:pPr>
      <w:r w:rsidRPr="0079627F">
        <w:rPr>
          <w:sz w:val="28"/>
          <w:szCs w:val="28"/>
          <w:lang w:val="en-US"/>
        </w:rPr>
        <w:t>11</w:t>
      </w:r>
      <w:r w:rsidR="001C5199" w:rsidRPr="0079627F">
        <w:rPr>
          <w:sz w:val="28"/>
          <w:szCs w:val="28"/>
        </w:rPr>
        <w:t>.</w:t>
      </w:r>
      <w:r w:rsidR="00997C4C" w:rsidRPr="0079627F">
        <w:rPr>
          <w:sz w:val="28"/>
          <w:szCs w:val="28"/>
          <w:lang w:val="en-US"/>
        </w:rPr>
        <w:t xml:space="preserve"> Total Supervisor’s </w:t>
      </w:r>
      <w:r w:rsidRPr="0079627F">
        <w:rPr>
          <w:sz w:val="28"/>
          <w:szCs w:val="28"/>
          <w:lang w:val="en-US"/>
        </w:rPr>
        <w:t>G</w:t>
      </w:r>
      <w:r w:rsidR="001C5199" w:rsidRPr="0079627F">
        <w:rPr>
          <w:sz w:val="28"/>
          <w:szCs w:val="28"/>
          <w:lang w:val="en-US"/>
        </w:rPr>
        <w:t>rade</w:t>
      </w:r>
      <w:r w:rsidR="00221D6C">
        <w:rPr>
          <w:sz w:val="28"/>
          <w:szCs w:val="28"/>
          <w:lang w:val="en-US"/>
        </w:rPr>
        <w:t xml:space="preserve"> </w:t>
      </w:r>
      <w:r w:rsidR="001C5199" w:rsidRPr="0079627F">
        <w:rPr>
          <w:sz w:val="28"/>
          <w:szCs w:val="28"/>
          <w:lang w:val="en-US"/>
        </w:rPr>
        <w:t>of</w:t>
      </w:r>
      <w:r w:rsidR="00221D6C">
        <w:rPr>
          <w:sz w:val="28"/>
          <w:szCs w:val="28"/>
          <w:lang w:val="en-US"/>
        </w:rPr>
        <w:t xml:space="preserve"> </w:t>
      </w:r>
      <w:r w:rsidR="001C5199" w:rsidRPr="0079627F">
        <w:rPr>
          <w:sz w:val="28"/>
          <w:szCs w:val="28"/>
          <w:lang w:val="en-US"/>
        </w:rPr>
        <w:t>Master</w:t>
      </w:r>
      <w:r w:rsidR="00221D6C">
        <w:rPr>
          <w:sz w:val="28"/>
          <w:szCs w:val="28"/>
          <w:lang w:val="en-US"/>
        </w:rPr>
        <w:t xml:space="preserve"> </w:t>
      </w:r>
      <w:r w:rsidR="001C5199" w:rsidRPr="0079627F">
        <w:rPr>
          <w:sz w:val="28"/>
          <w:szCs w:val="28"/>
          <w:lang w:val="en-US"/>
        </w:rPr>
        <w:t>Thesis</w:t>
      </w:r>
      <w:r w:rsidR="001C5199" w:rsidRPr="0079627F">
        <w:rPr>
          <w:sz w:val="28"/>
          <w:szCs w:val="28"/>
        </w:rPr>
        <w:t>:</w:t>
      </w:r>
      <w:r w:rsidRPr="0079627F">
        <w:rPr>
          <w:sz w:val="28"/>
          <w:szCs w:val="28"/>
          <w:lang w:val="en-US"/>
        </w:rPr>
        <w:t xml:space="preserve"> _</w:t>
      </w:r>
      <w:r w:rsidR="001C5199" w:rsidRPr="0079627F">
        <w:rPr>
          <w:sz w:val="28"/>
          <w:szCs w:val="28"/>
        </w:rPr>
        <w:t>________________________________</w:t>
      </w:r>
    </w:p>
    <w:p w14:paraId="2F88EAAB" w14:textId="77777777" w:rsidR="001C5199" w:rsidRPr="0079627F" w:rsidRDefault="001C5199" w:rsidP="00817696">
      <w:pPr>
        <w:widowControl w:val="0"/>
        <w:spacing w:after="0" w:line="360" w:lineRule="auto"/>
        <w:ind w:left="142" w:right="-55"/>
        <w:jc w:val="both"/>
        <w:rPr>
          <w:rFonts w:ascii="Times New Roman" w:hAnsi="Times New Roman" w:cs="Times New Roman"/>
          <w:sz w:val="28"/>
          <w:szCs w:val="28"/>
        </w:rPr>
      </w:pPr>
      <w:r w:rsidRPr="0079627F">
        <w:rPr>
          <w:rFonts w:ascii="Times New Roman" w:hAnsi="Times New Roman" w:cs="Times New Roman"/>
          <w:sz w:val="28"/>
          <w:szCs w:val="28"/>
        </w:rPr>
        <w:t>Academic Supervisor</w:t>
      </w:r>
      <w:r w:rsidR="00997C4C" w:rsidRPr="0079627F">
        <w:rPr>
          <w:rFonts w:ascii="Times New Roman" w:hAnsi="Times New Roman" w:cs="Times New Roman"/>
          <w:sz w:val="28"/>
          <w:szCs w:val="28"/>
        </w:rPr>
        <w:t>_______________</w:t>
      </w:r>
      <w:r w:rsidRPr="0079627F">
        <w:rPr>
          <w:rFonts w:ascii="Times New Roman" w:hAnsi="Times New Roman" w:cs="Times New Roman"/>
          <w:sz w:val="28"/>
          <w:szCs w:val="28"/>
        </w:rPr>
        <w:t>_____________________________________</w:t>
      </w:r>
    </w:p>
    <w:p w14:paraId="329F7777" w14:textId="77777777" w:rsidR="001C5199" w:rsidRPr="0079627F" w:rsidRDefault="001C5199" w:rsidP="00817696">
      <w:pPr>
        <w:widowControl w:val="0"/>
        <w:spacing w:after="0" w:line="240" w:lineRule="auto"/>
        <w:ind w:left="142" w:right="-55"/>
        <w:jc w:val="center"/>
        <w:rPr>
          <w:rFonts w:ascii="Times New Roman" w:hAnsi="Times New Roman" w:cs="Times New Roman"/>
          <w:sz w:val="28"/>
          <w:szCs w:val="28"/>
          <w:vertAlign w:val="superscript"/>
        </w:rPr>
      </w:pPr>
      <w:r w:rsidRPr="0079627F">
        <w:rPr>
          <w:rFonts w:ascii="Times New Roman" w:hAnsi="Times New Roman" w:cs="Times New Roman"/>
          <w:sz w:val="28"/>
          <w:szCs w:val="28"/>
          <w:vertAlign w:val="superscript"/>
        </w:rPr>
        <w:t>(position,  academic degree )</w:t>
      </w:r>
    </w:p>
    <w:p w14:paraId="2AB6E5CD" w14:textId="77777777" w:rsidR="001C5199" w:rsidRPr="0079627F" w:rsidRDefault="001C5199" w:rsidP="00817696">
      <w:pPr>
        <w:widowControl w:val="0"/>
        <w:spacing w:after="0" w:line="240" w:lineRule="auto"/>
        <w:ind w:right="-55"/>
        <w:jc w:val="center"/>
        <w:rPr>
          <w:rFonts w:ascii="Times New Roman" w:hAnsi="Times New Roman" w:cs="Times New Roman"/>
          <w:sz w:val="28"/>
          <w:szCs w:val="28"/>
        </w:rPr>
      </w:pPr>
      <w:r w:rsidRPr="0079627F">
        <w:rPr>
          <w:rFonts w:ascii="Times New Roman" w:hAnsi="Times New Roman" w:cs="Times New Roman"/>
          <w:sz w:val="28"/>
          <w:szCs w:val="28"/>
        </w:rPr>
        <w:t xml:space="preserve">_______________          </w:t>
      </w:r>
      <w:r w:rsidRPr="0079627F">
        <w:rPr>
          <w:rFonts w:ascii="Times New Roman" w:hAnsi="Times New Roman" w:cs="Times New Roman"/>
          <w:sz w:val="28"/>
          <w:szCs w:val="28"/>
        </w:rPr>
        <w:tab/>
      </w:r>
      <w:r w:rsidRPr="0079627F">
        <w:rPr>
          <w:rFonts w:ascii="Times New Roman" w:hAnsi="Times New Roman" w:cs="Times New Roman"/>
          <w:sz w:val="28"/>
          <w:szCs w:val="28"/>
        </w:rPr>
        <w:tab/>
      </w:r>
      <w:r w:rsidRPr="0079627F">
        <w:rPr>
          <w:rFonts w:ascii="Times New Roman" w:hAnsi="Times New Roman" w:cs="Times New Roman"/>
          <w:sz w:val="28"/>
          <w:szCs w:val="28"/>
        </w:rPr>
        <w:tab/>
        <w:t xml:space="preserve">                      ___________________</w:t>
      </w:r>
    </w:p>
    <w:p w14:paraId="459AAD95" w14:textId="77777777" w:rsidR="001C5199" w:rsidRPr="0079627F" w:rsidRDefault="001C5199" w:rsidP="00817696">
      <w:pPr>
        <w:widowControl w:val="0"/>
        <w:spacing w:after="0" w:line="240" w:lineRule="auto"/>
        <w:ind w:right="-55"/>
        <w:rPr>
          <w:rFonts w:ascii="Times New Roman" w:hAnsi="Times New Roman" w:cs="Times New Roman"/>
          <w:sz w:val="28"/>
          <w:szCs w:val="28"/>
          <w:vertAlign w:val="superscript"/>
        </w:rPr>
      </w:pPr>
      <w:r w:rsidRPr="0079627F">
        <w:rPr>
          <w:rFonts w:ascii="Times New Roman" w:hAnsi="Times New Roman" w:cs="Times New Roman"/>
          <w:sz w:val="28"/>
          <w:szCs w:val="28"/>
          <w:vertAlign w:val="superscript"/>
        </w:rPr>
        <w:t xml:space="preserve">                  (Signature)                                  </w:t>
      </w:r>
      <w:r w:rsidRPr="0079627F">
        <w:rPr>
          <w:rFonts w:ascii="Times New Roman" w:hAnsi="Times New Roman" w:cs="Times New Roman"/>
          <w:sz w:val="28"/>
          <w:szCs w:val="28"/>
          <w:vertAlign w:val="superscript"/>
        </w:rPr>
        <w:tab/>
      </w:r>
      <w:r w:rsidRPr="0079627F">
        <w:rPr>
          <w:rFonts w:ascii="Times New Roman" w:hAnsi="Times New Roman" w:cs="Times New Roman"/>
          <w:sz w:val="28"/>
          <w:szCs w:val="28"/>
          <w:vertAlign w:val="superscript"/>
        </w:rPr>
        <w:tab/>
      </w:r>
      <w:r w:rsidR="00E8197C" w:rsidRPr="0079627F">
        <w:rPr>
          <w:rFonts w:ascii="Times New Roman" w:hAnsi="Times New Roman" w:cs="Times New Roman"/>
          <w:sz w:val="28"/>
          <w:szCs w:val="28"/>
          <w:vertAlign w:val="superscript"/>
        </w:rPr>
        <w:tab/>
      </w:r>
      <w:r w:rsidR="00E8197C" w:rsidRPr="0079627F">
        <w:rPr>
          <w:rFonts w:ascii="Times New Roman" w:hAnsi="Times New Roman" w:cs="Times New Roman"/>
          <w:sz w:val="28"/>
          <w:szCs w:val="28"/>
          <w:vertAlign w:val="superscript"/>
        </w:rPr>
        <w:tab/>
      </w:r>
      <w:r w:rsidR="00E8197C" w:rsidRPr="0079627F">
        <w:rPr>
          <w:rFonts w:ascii="Times New Roman" w:hAnsi="Times New Roman" w:cs="Times New Roman"/>
          <w:sz w:val="28"/>
          <w:szCs w:val="28"/>
          <w:vertAlign w:val="superscript"/>
        </w:rPr>
        <w:tab/>
      </w:r>
      <w:r w:rsidR="00E8197C" w:rsidRPr="0079627F">
        <w:rPr>
          <w:rFonts w:ascii="Times New Roman" w:hAnsi="Times New Roman" w:cs="Times New Roman"/>
          <w:sz w:val="28"/>
          <w:szCs w:val="28"/>
          <w:vertAlign w:val="superscript"/>
        </w:rPr>
        <w:tab/>
      </w:r>
      <w:r w:rsidRPr="0079627F">
        <w:rPr>
          <w:rFonts w:ascii="Times New Roman" w:hAnsi="Times New Roman" w:cs="Times New Roman"/>
          <w:sz w:val="28"/>
          <w:szCs w:val="28"/>
          <w:vertAlign w:val="superscript"/>
        </w:rPr>
        <w:t xml:space="preserve"> (Name, Surname)</w:t>
      </w:r>
    </w:p>
    <w:p w14:paraId="5A020B3D" w14:textId="77777777" w:rsidR="00997C4C" w:rsidRPr="0079627F" w:rsidRDefault="001C5199" w:rsidP="00817696">
      <w:pPr>
        <w:widowControl w:val="0"/>
        <w:spacing w:after="0" w:line="240" w:lineRule="auto"/>
        <w:ind w:right="-55"/>
        <w:rPr>
          <w:rFonts w:ascii="Times New Roman" w:hAnsi="Times New Roman" w:cs="Times New Roman"/>
          <w:sz w:val="28"/>
          <w:szCs w:val="28"/>
        </w:rPr>
      </w:pPr>
      <w:r w:rsidRPr="0079627F">
        <w:rPr>
          <w:rFonts w:ascii="Times New Roman" w:hAnsi="Times New Roman" w:cs="Times New Roman"/>
          <w:sz w:val="28"/>
          <w:szCs w:val="28"/>
        </w:rPr>
        <w:t>“___”_____________ 201__ р.</w:t>
      </w:r>
    </w:p>
    <w:p w14:paraId="1B760266" w14:textId="77777777" w:rsidR="0079627F" w:rsidRPr="0079627F" w:rsidRDefault="0079627F">
      <w:pPr>
        <w:rPr>
          <w:rFonts w:ascii="Times New Roman" w:hAnsi="Times New Roman" w:cs="Times New Roman"/>
          <w:b/>
          <w:color w:val="000000"/>
          <w:sz w:val="28"/>
          <w:szCs w:val="28"/>
        </w:rPr>
      </w:pPr>
      <w:r w:rsidRPr="0079627F">
        <w:rPr>
          <w:rFonts w:ascii="Times New Roman" w:hAnsi="Times New Roman" w:cs="Times New Roman"/>
          <w:b/>
          <w:color w:val="000000"/>
          <w:sz w:val="28"/>
          <w:szCs w:val="28"/>
        </w:rPr>
        <w:br w:type="page"/>
      </w:r>
    </w:p>
    <w:p w14:paraId="1946B15D" w14:textId="77777777" w:rsidR="00E8197C" w:rsidRPr="0079627F" w:rsidRDefault="00CD1154" w:rsidP="00817696">
      <w:pPr>
        <w:widowControl w:val="0"/>
        <w:tabs>
          <w:tab w:val="left" w:pos="567"/>
        </w:tabs>
        <w:ind w:right="113"/>
        <w:jc w:val="right"/>
        <w:rPr>
          <w:rStyle w:val="a3"/>
          <w:rFonts w:ascii="Times New Roman" w:hAnsi="Times New Roman" w:cs="Times New Roman"/>
          <w:color w:val="000000"/>
          <w:sz w:val="28"/>
          <w:szCs w:val="28"/>
        </w:rPr>
      </w:pPr>
      <w:r w:rsidRPr="0079627F">
        <w:rPr>
          <w:rFonts w:ascii="Times New Roman" w:hAnsi="Times New Roman" w:cs="Times New Roman"/>
          <w:b/>
          <w:color w:val="000000"/>
          <w:sz w:val="28"/>
          <w:szCs w:val="28"/>
        </w:rPr>
        <w:t xml:space="preserve">Appendix </w:t>
      </w:r>
      <w:r w:rsidR="00E8197C" w:rsidRPr="0079627F">
        <w:rPr>
          <w:rStyle w:val="a3"/>
          <w:rFonts w:ascii="Times New Roman" w:hAnsi="Times New Roman" w:cs="Times New Roman"/>
          <w:color w:val="000000"/>
          <w:sz w:val="28"/>
          <w:szCs w:val="28"/>
        </w:rPr>
        <w:t>4</w:t>
      </w:r>
    </w:p>
    <w:p w14:paraId="480EFA00" w14:textId="77777777" w:rsidR="001C5199" w:rsidRPr="0079627F" w:rsidRDefault="001C5199" w:rsidP="00817696">
      <w:pPr>
        <w:pStyle w:val="2"/>
        <w:widowControl w:val="0"/>
        <w:ind w:right="113"/>
        <w:jc w:val="center"/>
      </w:pPr>
      <w:r w:rsidRPr="0079627F">
        <w:t>External Review of Master Thesis</w:t>
      </w:r>
    </w:p>
    <w:p w14:paraId="0199BB34" w14:textId="77777777" w:rsidR="001C5199" w:rsidRPr="0079627F" w:rsidRDefault="001C5199" w:rsidP="00817696">
      <w:pPr>
        <w:widowControl w:val="0"/>
        <w:ind w:right="113"/>
        <w:rPr>
          <w:rFonts w:ascii="Times New Roman" w:hAnsi="Times New Roman" w:cs="Times New Roman"/>
          <w:b/>
          <w:sz w:val="28"/>
          <w:szCs w:val="28"/>
        </w:rPr>
      </w:pPr>
    </w:p>
    <w:p w14:paraId="01AF6E45" w14:textId="77777777" w:rsidR="001C5199" w:rsidRPr="0079627F" w:rsidRDefault="001C5199" w:rsidP="00817696">
      <w:pPr>
        <w:widowControl w:val="0"/>
        <w:ind w:right="113"/>
        <w:jc w:val="center"/>
        <w:rPr>
          <w:rFonts w:ascii="Times New Roman" w:hAnsi="Times New Roman" w:cs="Times New Roman"/>
          <w:sz w:val="28"/>
          <w:szCs w:val="28"/>
        </w:rPr>
      </w:pPr>
      <w:r w:rsidRPr="0079627F">
        <w:rPr>
          <w:rFonts w:ascii="Times New Roman" w:hAnsi="Times New Roman" w:cs="Times New Roman"/>
          <w:sz w:val="28"/>
          <w:szCs w:val="28"/>
        </w:rPr>
        <w:t>Student’s name</w:t>
      </w:r>
    </w:p>
    <w:p w14:paraId="4225FF45" w14:textId="77777777" w:rsidR="001C5199" w:rsidRPr="0079627F" w:rsidRDefault="001C5199" w:rsidP="00817696">
      <w:pPr>
        <w:widowControl w:val="0"/>
        <w:ind w:right="113"/>
        <w:jc w:val="both"/>
        <w:rPr>
          <w:rFonts w:ascii="Times New Roman" w:hAnsi="Times New Roman" w:cs="Times New Roman"/>
          <w:sz w:val="28"/>
          <w:szCs w:val="28"/>
        </w:rPr>
      </w:pPr>
      <w:r w:rsidRPr="0079627F">
        <w:rPr>
          <w:rFonts w:ascii="Times New Roman" w:hAnsi="Times New Roman" w:cs="Times New Roman"/>
          <w:sz w:val="28"/>
          <w:szCs w:val="28"/>
        </w:rPr>
        <w:t>________________________________________________________________</w:t>
      </w:r>
    </w:p>
    <w:p w14:paraId="46BED3DE" w14:textId="77777777" w:rsidR="001C5199" w:rsidRPr="0079627F" w:rsidRDefault="001C5199" w:rsidP="00817696">
      <w:pPr>
        <w:widowControl w:val="0"/>
        <w:ind w:right="113"/>
        <w:jc w:val="center"/>
        <w:rPr>
          <w:rFonts w:ascii="Times New Roman" w:hAnsi="Times New Roman" w:cs="Times New Roman"/>
          <w:sz w:val="28"/>
          <w:szCs w:val="28"/>
        </w:rPr>
      </w:pPr>
      <w:r w:rsidRPr="0079627F">
        <w:rPr>
          <w:rFonts w:ascii="Times New Roman" w:hAnsi="Times New Roman" w:cs="Times New Roman"/>
          <w:sz w:val="28"/>
          <w:szCs w:val="28"/>
        </w:rPr>
        <w:t>(Name, Surname)</w:t>
      </w:r>
    </w:p>
    <w:p w14:paraId="21D2B60E" w14:textId="77777777" w:rsidR="001C5199" w:rsidRPr="0079627F" w:rsidRDefault="001C5199" w:rsidP="00817696">
      <w:pPr>
        <w:widowControl w:val="0"/>
        <w:ind w:right="113"/>
        <w:jc w:val="both"/>
        <w:rPr>
          <w:rFonts w:ascii="Times New Roman" w:hAnsi="Times New Roman" w:cs="Times New Roman"/>
          <w:sz w:val="28"/>
          <w:szCs w:val="28"/>
        </w:rPr>
      </w:pPr>
      <w:r w:rsidRPr="0079627F">
        <w:rPr>
          <w:rFonts w:ascii="Times New Roman" w:hAnsi="Times New Roman" w:cs="Times New Roman"/>
          <w:sz w:val="28"/>
          <w:szCs w:val="28"/>
        </w:rPr>
        <w:t xml:space="preserve"> ________________________________________________________________</w:t>
      </w:r>
    </w:p>
    <w:p w14:paraId="2B9EF8BA" w14:textId="77777777" w:rsidR="001C5199" w:rsidRPr="0079627F" w:rsidRDefault="001C5199" w:rsidP="00817696">
      <w:pPr>
        <w:widowControl w:val="0"/>
        <w:pBdr>
          <w:bottom w:val="single" w:sz="12" w:space="1" w:color="auto"/>
        </w:pBdr>
        <w:ind w:right="113"/>
        <w:jc w:val="center"/>
        <w:rPr>
          <w:rFonts w:ascii="Times New Roman" w:hAnsi="Times New Roman" w:cs="Times New Roman"/>
          <w:sz w:val="28"/>
          <w:szCs w:val="28"/>
        </w:rPr>
      </w:pPr>
      <w:r w:rsidRPr="0079627F">
        <w:rPr>
          <w:rFonts w:ascii="Times New Roman" w:hAnsi="Times New Roman" w:cs="Times New Roman"/>
          <w:sz w:val="28"/>
          <w:szCs w:val="28"/>
        </w:rPr>
        <w:t>(Thesis title)</w:t>
      </w:r>
    </w:p>
    <w:p w14:paraId="0CB8AF8C" w14:textId="77777777" w:rsidR="001C5199" w:rsidRPr="0079627F" w:rsidRDefault="001C5199" w:rsidP="00817696">
      <w:pPr>
        <w:widowControl w:val="0"/>
        <w:pBdr>
          <w:bottom w:val="single" w:sz="12" w:space="1" w:color="auto"/>
        </w:pBdr>
        <w:ind w:right="113"/>
        <w:jc w:val="center"/>
        <w:rPr>
          <w:rFonts w:ascii="Times New Roman" w:hAnsi="Times New Roman" w:cs="Times New Roman"/>
          <w:sz w:val="28"/>
          <w:szCs w:val="28"/>
        </w:rPr>
      </w:pPr>
    </w:p>
    <w:p w14:paraId="24333546" w14:textId="77777777" w:rsidR="001C5199" w:rsidRPr="0079627F" w:rsidRDefault="001C5199" w:rsidP="00817696">
      <w:pPr>
        <w:widowControl w:val="0"/>
        <w:ind w:right="113"/>
        <w:jc w:val="both"/>
        <w:rPr>
          <w:rFonts w:ascii="Times New Roman" w:hAnsi="Times New Roman" w:cs="Times New Roman"/>
          <w:sz w:val="28"/>
          <w:szCs w:val="28"/>
        </w:rPr>
      </w:pPr>
    </w:p>
    <w:p w14:paraId="5B8F86BC" w14:textId="3D571167" w:rsidR="001C5199" w:rsidRPr="0079627F" w:rsidRDefault="00221D6C" w:rsidP="00817696">
      <w:pPr>
        <w:widowControl w:val="0"/>
        <w:ind w:right="113"/>
        <w:jc w:val="both"/>
        <w:rPr>
          <w:rFonts w:ascii="Times New Roman" w:hAnsi="Times New Roman" w:cs="Times New Roman"/>
          <w:sz w:val="28"/>
          <w:szCs w:val="28"/>
        </w:rPr>
      </w:pPr>
      <w:r>
        <w:rPr>
          <w:rFonts w:ascii="Times New Roman" w:hAnsi="Times New Roman" w:cs="Times New Roman"/>
          <w:sz w:val="28"/>
          <w:szCs w:val="28"/>
        </w:rPr>
        <w:t>(10-12 sentences )</w:t>
      </w:r>
    </w:p>
    <w:p w14:paraId="2C30BF01" w14:textId="77777777" w:rsidR="001C5199" w:rsidRPr="0079627F" w:rsidRDefault="001C5199" w:rsidP="00817696">
      <w:pPr>
        <w:widowControl w:val="0"/>
        <w:ind w:right="113"/>
        <w:jc w:val="both"/>
        <w:rPr>
          <w:rFonts w:ascii="Times New Roman" w:hAnsi="Times New Roman" w:cs="Times New Roman"/>
          <w:sz w:val="28"/>
          <w:szCs w:val="28"/>
        </w:rPr>
      </w:pPr>
    </w:p>
    <w:p w14:paraId="651C41A2" w14:textId="77777777" w:rsidR="001C5199" w:rsidRPr="0079627F" w:rsidRDefault="001C5199" w:rsidP="00817696">
      <w:pPr>
        <w:widowControl w:val="0"/>
        <w:ind w:right="113"/>
        <w:jc w:val="both"/>
        <w:rPr>
          <w:rFonts w:ascii="Times New Roman" w:hAnsi="Times New Roman" w:cs="Times New Roman"/>
          <w:sz w:val="28"/>
          <w:szCs w:val="28"/>
        </w:rPr>
      </w:pPr>
    </w:p>
    <w:p w14:paraId="080ECD81" w14:textId="77777777" w:rsidR="001C5199" w:rsidRPr="0079627F" w:rsidRDefault="001C5199" w:rsidP="00817696">
      <w:pPr>
        <w:widowControl w:val="0"/>
        <w:ind w:right="113"/>
        <w:jc w:val="both"/>
        <w:rPr>
          <w:rFonts w:ascii="Times New Roman" w:hAnsi="Times New Roman" w:cs="Times New Roman"/>
          <w:sz w:val="28"/>
          <w:szCs w:val="28"/>
        </w:rPr>
      </w:pPr>
    </w:p>
    <w:p w14:paraId="3AEE85AF" w14:textId="77777777" w:rsidR="001C5199" w:rsidRPr="0079627F" w:rsidRDefault="001C5199" w:rsidP="00817696">
      <w:pPr>
        <w:widowControl w:val="0"/>
        <w:ind w:right="113"/>
        <w:jc w:val="both"/>
        <w:rPr>
          <w:rFonts w:ascii="Times New Roman" w:hAnsi="Times New Roman" w:cs="Times New Roman"/>
          <w:sz w:val="28"/>
          <w:szCs w:val="28"/>
        </w:rPr>
      </w:pPr>
    </w:p>
    <w:p w14:paraId="6B8B70C6" w14:textId="77777777" w:rsidR="001C5199" w:rsidRPr="0079627F" w:rsidRDefault="001C5199" w:rsidP="00817696">
      <w:pPr>
        <w:widowControl w:val="0"/>
        <w:ind w:right="113"/>
        <w:jc w:val="both"/>
        <w:rPr>
          <w:rFonts w:ascii="Times New Roman" w:hAnsi="Times New Roman" w:cs="Times New Roman"/>
          <w:sz w:val="28"/>
          <w:szCs w:val="28"/>
        </w:rPr>
      </w:pPr>
    </w:p>
    <w:p w14:paraId="5F7252D7" w14:textId="77777777" w:rsidR="001C5199" w:rsidRPr="0079627F" w:rsidRDefault="001C5199" w:rsidP="00817696">
      <w:pPr>
        <w:widowControl w:val="0"/>
        <w:ind w:right="113"/>
        <w:jc w:val="both"/>
        <w:rPr>
          <w:rFonts w:ascii="Times New Roman" w:hAnsi="Times New Roman" w:cs="Times New Roman"/>
          <w:sz w:val="28"/>
          <w:szCs w:val="28"/>
        </w:rPr>
      </w:pPr>
      <w:r w:rsidRPr="0079627F">
        <w:rPr>
          <w:rFonts w:ascii="Times New Roman" w:hAnsi="Times New Roman" w:cs="Times New Roman"/>
          <w:sz w:val="28"/>
          <w:szCs w:val="28"/>
        </w:rPr>
        <w:t xml:space="preserve">Reviewer </w:t>
      </w:r>
    </w:p>
    <w:p w14:paraId="3FE0E623" w14:textId="77777777" w:rsidR="001C5199" w:rsidRPr="0079627F" w:rsidRDefault="001C5199" w:rsidP="00817696">
      <w:pPr>
        <w:widowControl w:val="0"/>
        <w:ind w:right="113"/>
        <w:jc w:val="both"/>
        <w:rPr>
          <w:rFonts w:ascii="Times New Roman" w:hAnsi="Times New Roman" w:cs="Times New Roman"/>
          <w:sz w:val="28"/>
          <w:szCs w:val="28"/>
        </w:rPr>
      </w:pPr>
      <w:r w:rsidRPr="0079627F">
        <w:rPr>
          <w:rFonts w:ascii="Times New Roman" w:hAnsi="Times New Roman" w:cs="Times New Roman"/>
          <w:sz w:val="28"/>
          <w:szCs w:val="28"/>
        </w:rPr>
        <w:t>_________________</w:t>
      </w:r>
      <w:r w:rsidRPr="0079627F">
        <w:rPr>
          <w:rFonts w:ascii="Times New Roman" w:hAnsi="Times New Roman" w:cs="Times New Roman"/>
          <w:sz w:val="28"/>
          <w:szCs w:val="28"/>
        </w:rPr>
        <w:tab/>
      </w:r>
      <w:r w:rsidRPr="0079627F">
        <w:rPr>
          <w:rFonts w:ascii="Times New Roman" w:hAnsi="Times New Roman" w:cs="Times New Roman"/>
          <w:sz w:val="28"/>
          <w:szCs w:val="28"/>
        </w:rPr>
        <w:tab/>
        <w:t>_______________</w:t>
      </w:r>
      <w:r w:rsidRPr="0079627F">
        <w:rPr>
          <w:rFonts w:ascii="Times New Roman" w:hAnsi="Times New Roman" w:cs="Times New Roman"/>
          <w:sz w:val="28"/>
          <w:szCs w:val="28"/>
        </w:rPr>
        <w:tab/>
      </w:r>
      <w:r w:rsidRPr="0079627F">
        <w:rPr>
          <w:rFonts w:ascii="Times New Roman" w:hAnsi="Times New Roman" w:cs="Times New Roman"/>
          <w:sz w:val="28"/>
          <w:szCs w:val="28"/>
        </w:rPr>
        <w:tab/>
        <w:t>_______________________</w:t>
      </w:r>
    </w:p>
    <w:p w14:paraId="31E99300" w14:textId="77777777" w:rsidR="001C5199" w:rsidRPr="0079627F" w:rsidRDefault="001C5199" w:rsidP="00817696">
      <w:pPr>
        <w:widowControl w:val="0"/>
        <w:ind w:right="113" w:firstLine="708"/>
        <w:jc w:val="both"/>
        <w:rPr>
          <w:rFonts w:ascii="Times New Roman" w:hAnsi="Times New Roman" w:cs="Times New Roman"/>
          <w:sz w:val="28"/>
          <w:szCs w:val="28"/>
          <w:vertAlign w:val="superscript"/>
        </w:rPr>
      </w:pPr>
      <w:r w:rsidRPr="0079627F">
        <w:rPr>
          <w:rFonts w:ascii="Times New Roman" w:hAnsi="Times New Roman" w:cs="Times New Roman"/>
          <w:sz w:val="28"/>
          <w:szCs w:val="28"/>
          <w:vertAlign w:val="superscript"/>
        </w:rPr>
        <w:t>(Position)</w:t>
      </w:r>
      <w:r w:rsidRPr="0079627F">
        <w:rPr>
          <w:rFonts w:ascii="Times New Roman" w:hAnsi="Times New Roman" w:cs="Times New Roman"/>
          <w:sz w:val="28"/>
          <w:szCs w:val="28"/>
          <w:vertAlign w:val="superscript"/>
        </w:rPr>
        <w:tab/>
      </w:r>
      <w:r w:rsidRPr="0079627F">
        <w:rPr>
          <w:rFonts w:ascii="Times New Roman" w:hAnsi="Times New Roman" w:cs="Times New Roman"/>
          <w:sz w:val="28"/>
          <w:szCs w:val="28"/>
          <w:vertAlign w:val="superscript"/>
        </w:rPr>
        <w:tab/>
      </w:r>
      <w:r w:rsidRPr="0079627F">
        <w:rPr>
          <w:rFonts w:ascii="Times New Roman" w:hAnsi="Times New Roman" w:cs="Times New Roman"/>
          <w:sz w:val="28"/>
          <w:szCs w:val="28"/>
          <w:vertAlign w:val="superscript"/>
        </w:rPr>
        <w:tab/>
      </w:r>
      <w:r w:rsidRPr="0079627F">
        <w:rPr>
          <w:rFonts w:ascii="Times New Roman" w:hAnsi="Times New Roman" w:cs="Times New Roman"/>
          <w:sz w:val="28"/>
          <w:szCs w:val="28"/>
          <w:vertAlign w:val="superscript"/>
        </w:rPr>
        <w:tab/>
        <w:t xml:space="preserve"> (Signature)</w:t>
      </w:r>
      <w:r w:rsidRPr="0079627F">
        <w:rPr>
          <w:rFonts w:ascii="Times New Roman" w:hAnsi="Times New Roman" w:cs="Times New Roman"/>
          <w:sz w:val="28"/>
          <w:szCs w:val="28"/>
          <w:vertAlign w:val="superscript"/>
        </w:rPr>
        <w:tab/>
      </w:r>
      <w:r w:rsidRPr="0079627F">
        <w:rPr>
          <w:rFonts w:ascii="Times New Roman" w:hAnsi="Times New Roman" w:cs="Times New Roman"/>
          <w:sz w:val="28"/>
          <w:szCs w:val="28"/>
          <w:vertAlign w:val="superscript"/>
        </w:rPr>
        <w:tab/>
      </w:r>
      <w:r w:rsidRPr="0079627F">
        <w:rPr>
          <w:rFonts w:ascii="Times New Roman" w:hAnsi="Times New Roman" w:cs="Times New Roman"/>
          <w:sz w:val="28"/>
          <w:szCs w:val="28"/>
          <w:vertAlign w:val="superscript"/>
        </w:rPr>
        <w:tab/>
        <w:t>(Name, Surname)</w:t>
      </w:r>
      <w:r w:rsidRPr="0079627F">
        <w:rPr>
          <w:rFonts w:ascii="Times New Roman" w:hAnsi="Times New Roman" w:cs="Times New Roman"/>
          <w:sz w:val="28"/>
          <w:szCs w:val="28"/>
          <w:vertAlign w:val="superscript"/>
        </w:rPr>
        <w:tab/>
      </w:r>
    </w:p>
    <w:p w14:paraId="68B92902" w14:textId="77777777" w:rsidR="001C5199" w:rsidRPr="0079627F" w:rsidRDefault="001C5199" w:rsidP="00817696">
      <w:pPr>
        <w:widowControl w:val="0"/>
        <w:ind w:right="113"/>
        <w:jc w:val="both"/>
        <w:rPr>
          <w:rFonts w:ascii="Times New Roman" w:hAnsi="Times New Roman" w:cs="Times New Roman"/>
          <w:sz w:val="28"/>
          <w:szCs w:val="28"/>
        </w:rPr>
      </w:pPr>
      <w:r w:rsidRPr="0079627F">
        <w:rPr>
          <w:rFonts w:ascii="Times New Roman" w:hAnsi="Times New Roman" w:cs="Times New Roman"/>
          <w:sz w:val="28"/>
          <w:szCs w:val="28"/>
        </w:rPr>
        <w:t>__________________________________</w:t>
      </w:r>
    </w:p>
    <w:p w14:paraId="226732E8" w14:textId="77777777" w:rsidR="00E8197C" w:rsidRPr="0079627F" w:rsidRDefault="001C5199" w:rsidP="00817696">
      <w:pPr>
        <w:widowControl w:val="0"/>
        <w:tabs>
          <w:tab w:val="left" w:pos="567"/>
        </w:tabs>
        <w:ind w:right="113"/>
        <w:jc w:val="both"/>
        <w:rPr>
          <w:rFonts w:ascii="Times New Roman" w:hAnsi="Times New Roman" w:cs="Times New Roman"/>
          <w:sz w:val="28"/>
          <w:szCs w:val="28"/>
        </w:rPr>
      </w:pPr>
      <w:r w:rsidRPr="0079627F">
        <w:rPr>
          <w:rFonts w:ascii="Times New Roman" w:hAnsi="Times New Roman" w:cs="Times New Roman"/>
          <w:sz w:val="28"/>
          <w:szCs w:val="28"/>
        </w:rPr>
        <w:tab/>
        <w:t xml:space="preserve">(Place of Work)              </w:t>
      </w:r>
    </w:p>
    <w:p w14:paraId="6C18A773" w14:textId="77777777" w:rsidR="00FB74E8" w:rsidRPr="0079627F" w:rsidRDefault="001C5199" w:rsidP="00817696">
      <w:pPr>
        <w:widowControl w:val="0"/>
        <w:tabs>
          <w:tab w:val="left" w:pos="567"/>
        </w:tabs>
        <w:ind w:right="113"/>
        <w:jc w:val="both"/>
        <w:rPr>
          <w:rFonts w:ascii="Times New Roman" w:hAnsi="Times New Roman" w:cs="Times New Roman"/>
          <w:szCs w:val="28"/>
        </w:rPr>
      </w:pPr>
      <w:r w:rsidRPr="0079627F">
        <w:rPr>
          <w:rFonts w:ascii="Times New Roman" w:hAnsi="Times New Roman" w:cs="Times New Roman"/>
          <w:szCs w:val="28"/>
        </w:rPr>
        <w:t xml:space="preserve">Seal                                                   </w:t>
      </w:r>
      <w:r w:rsidR="00E8197C" w:rsidRPr="0079627F">
        <w:rPr>
          <w:rFonts w:ascii="Times New Roman" w:hAnsi="Times New Roman" w:cs="Times New Roman"/>
          <w:szCs w:val="28"/>
        </w:rPr>
        <w:t xml:space="preserve">        “___”__________ 201__ р.</w:t>
      </w:r>
    </w:p>
    <w:p w14:paraId="08DCD753" w14:textId="77777777" w:rsidR="00FB74E8" w:rsidRPr="0079627F" w:rsidRDefault="00FB74E8" w:rsidP="00817696">
      <w:pPr>
        <w:widowControl w:val="0"/>
        <w:rPr>
          <w:rFonts w:ascii="Times New Roman" w:hAnsi="Times New Roman" w:cs="Times New Roman"/>
          <w:szCs w:val="28"/>
        </w:rPr>
      </w:pPr>
      <w:r w:rsidRPr="0079627F">
        <w:rPr>
          <w:rFonts w:ascii="Times New Roman" w:hAnsi="Times New Roman" w:cs="Times New Roman"/>
          <w:szCs w:val="28"/>
        </w:rPr>
        <w:br w:type="page"/>
      </w:r>
    </w:p>
    <w:p w14:paraId="1B3D3809" w14:textId="77777777" w:rsidR="001C5199" w:rsidRPr="0079627F" w:rsidRDefault="00FB74E8" w:rsidP="00817696">
      <w:pPr>
        <w:widowControl w:val="0"/>
        <w:tabs>
          <w:tab w:val="left" w:pos="567"/>
        </w:tabs>
        <w:ind w:right="113"/>
        <w:jc w:val="right"/>
        <w:rPr>
          <w:rFonts w:ascii="Times New Roman" w:hAnsi="Times New Roman" w:cs="Times New Roman"/>
          <w:b/>
          <w:color w:val="000000"/>
          <w:sz w:val="28"/>
          <w:szCs w:val="28"/>
        </w:rPr>
      </w:pPr>
      <w:r w:rsidRPr="0079627F">
        <w:rPr>
          <w:rFonts w:ascii="Times New Roman" w:hAnsi="Times New Roman" w:cs="Times New Roman"/>
          <w:b/>
          <w:color w:val="000000"/>
          <w:sz w:val="28"/>
          <w:szCs w:val="28"/>
        </w:rPr>
        <w:t>Appendix</w:t>
      </w:r>
      <w:r w:rsidR="00D72756" w:rsidRPr="0079627F">
        <w:rPr>
          <w:rFonts w:ascii="Times New Roman" w:hAnsi="Times New Roman" w:cs="Times New Roman"/>
          <w:b/>
          <w:color w:val="000000"/>
          <w:sz w:val="28"/>
          <w:szCs w:val="28"/>
        </w:rPr>
        <w:t xml:space="preserve"> 5</w:t>
      </w:r>
    </w:p>
    <w:p w14:paraId="169B838B" w14:textId="77777777" w:rsidR="00FB74E8" w:rsidRPr="0079627F" w:rsidRDefault="00FB74E8" w:rsidP="00817696">
      <w:pPr>
        <w:pStyle w:val="3"/>
        <w:keepNext w:val="0"/>
        <w:keepLines w:val="0"/>
        <w:widowControl w:val="0"/>
        <w:spacing w:after="90" w:line="312" w:lineRule="atLeast"/>
        <w:jc w:val="both"/>
        <w:rPr>
          <w:rFonts w:ascii="Times New Roman" w:hAnsi="Times New Roman" w:cs="Times New Roman"/>
          <w:color w:val="000000"/>
          <w:sz w:val="28"/>
          <w:szCs w:val="28"/>
        </w:rPr>
      </w:pPr>
      <w:r w:rsidRPr="0079627F">
        <w:rPr>
          <w:rFonts w:ascii="Times New Roman" w:hAnsi="Times New Roman" w:cs="Times New Roman"/>
          <w:color w:val="000000"/>
          <w:sz w:val="28"/>
          <w:szCs w:val="28"/>
        </w:rPr>
        <w:t>Notes and Bibliography: Sample Citations</w:t>
      </w:r>
    </w:p>
    <w:p w14:paraId="67122FE7" w14:textId="77777777" w:rsidR="00FB74E8" w:rsidRPr="0079627F" w:rsidRDefault="00FB74E8" w:rsidP="00817696">
      <w:pPr>
        <w:pStyle w:val="a4"/>
        <w:widowControl w:val="0"/>
        <w:spacing w:before="0" w:beforeAutospacing="0" w:after="240" w:afterAutospacing="0" w:line="324" w:lineRule="atLeast"/>
        <w:jc w:val="both"/>
        <w:rPr>
          <w:color w:val="000000"/>
          <w:sz w:val="28"/>
          <w:szCs w:val="28"/>
        </w:rPr>
      </w:pPr>
      <w:r w:rsidRPr="0079627F">
        <w:rPr>
          <w:color w:val="000000"/>
          <w:sz w:val="28"/>
          <w:szCs w:val="28"/>
        </w:rPr>
        <w:t>The following examples illustrate citations using the notes and bibliography system. Examples of notes are followed by shortened versions of citations to the same source. For more details and many more examples, see</w:t>
      </w:r>
      <w:r w:rsidRPr="0079627F">
        <w:rPr>
          <w:rStyle w:val="apple-converted-space"/>
          <w:rFonts w:eastAsiaTheme="majorEastAsia"/>
          <w:color w:val="000000"/>
          <w:sz w:val="28"/>
          <w:szCs w:val="28"/>
        </w:rPr>
        <w:t> </w:t>
      </w:r>
      <w:hyperlink r:id="rId19" w:history="1">
        <w:r w:rsidRPr="0079627F">
          <w:rPr>
            <w:rStyle w:val="a6"/>
            <w:color w:val="BB4B81"/>
            <w:sz w:val="28"/>
            <w:szCs w:val="28"/>
          </w:rPr>
          <w:t>chapter 14</w:t>
        </w:r>
      </w:hyperlink>
      <w:r w:rsidRPr="0079627F">
        <w:rPr>
          <w:rStyle w:val="apple-converted-space"/>
          <w:rFonts w:eastAsiaTheme="majorEastAsia"/>
          <w:color w:val="000000"/>
          <w:sz w:val="28"/>
          <w:szCs w:val="28"/>
        </w:rPr>
        <w:t> </w:t>
      </w:r>
      <w:r w:rsidRPr="0079627F">
        <w:rPr>
          <w:color w:val="000000"/>
          <w:sz w:val="28"/>
          <w:szCs w:val="28"/>
        </w:rPr>
        <w:t>of</w:t>
      </w:r>
      <w:r w:rsidRPr="0079627F">
        <w:rPr>
          <w:rStyle w:val="apple-converted-space"/>
          <w:rFonts w:eastAsiaTheme="majorEastAsia"/>
          <w:color w:val="000000"/>
          <w:sz w:val="28"/>
          <w:szCs w:val="28"/>
        </w:rPr>
        <w:t> </w:t>
      </w:r>
      <w:r w:rsidRPr="0079627F">
        <w:rPr>
          <w:i/>
          <w:iCs/>
          <w:color w:val="000000"/>
          <w:sz w:val="28"/>
          <w:szCs w:val="28"/>
        </w:rPr>
        <w:t>The Chicago Manual of Style</w:t>
      </w:r>
      <w:r w:rsidRPr="0079627F">
        <w:rPr>
          <w:color w:val="000000"/>
          <w:sz w:val="28"/>
          <w:szCs w:val="28"/>
        </w:rPr>
        <w:t>. For examples of the same citations using the author-date system, click on the Author-Date tab above.  (http://www.chicagomanualofstyle.org/tools_citationguide.html)</w:t>
      </w:r>
    </w:p>
    <w:p w14:paraId="3FC4AAE7" w14:textId="77777777" w:rsidR="00FB74E8" w:rsidRPr="0079627F" w:rsidRDefault="00FB74E8" w:rsidP="00817696">
      <w:pPr>
        <w:widowControl w:val="0"/>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Bibliographies listed must be arranged in alphabetical order.</w:t>
      </w:r>
    </w:p>
    <w:p w14:paraId="76DD2EAA"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Book</w:t>
      </w:r>
    </w:p>
    <w:p w14:paraId="1E542C4B"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One author</w:t>
      </w:r>
    </w:p>
    <w:p w14:paraId="1E33E887"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sz w:val="28"/>
          <w:szCs w:val="28"/>
        </w:rPr>
        <w:t>1. Michael Pollan,</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The Omnivore’s Dilemma: A Natural History of Four Meals</w:t>
      </w:r>
      <w:r w:rsidRPr="0079627F">
        <w:rPr>
          <w:rStyle w:val="apple-converted-space"/>
          <w:rFonts w:ascii="Times New Roman" w:hAnsi="Times New Roman" w:cs="Times New Roman"/>
          <w:sz w:val="28"/>
          <w:szCs w:val="28"/>
        </w:rPr>
        <w:t> </w:t>
      </w:r>
      <w:r w:rsidRPr="0079627F">
        <w:rPr>
          <w:rFonts w:ascii="Times New Roman" w:hAnsi="Times New Roman" w:cs="Times New Roman"/>
          <w:sz w:val="28"/>
          <w:szCs w:val="28"/>
        </w:rPr>
        <w:t>(New York: Penguin, 2006), 99–100.</w:t>
      </w:r>
    </w:p>
    <w:p w14:paraId="7DFDD53F" w14:textId="477271F3" w:rsidR="00FB74E8" w:rsidRPr="00331CC0" w:rsidRDefault="00FB74E8" w:rsidP="00331CC0">
      <w:pPr>
        <w:widowControl w:val="0"/>
        <w:shd w:val="clear" w:color="auto" w:fill="FFFFFF"/>
        <w:spacing w:after="120" w:line="240" w:lineRule="auto"/>
        <w:jc w:val="both"/>
        <w:rPr>
          <w:rFonts w:ascii="Times New Roman" w:hAnsi="Times New Roman" w:cs="Times New Roman"/>
          <w:sz w:val="28"/>
          <w:szCs w:val="28"/>
          <w:lang w:val="fr-FR"/>
        </w:rPr>
      </w:pPr>
      <w:r w:rsidRPr="00331CC0">
        <w:rPr>
          <w:rFonts w:ascii="Times New Roman" w:hAnsi="Times New Roman" w:cs="Times New Roman"/>
          <w:sz w:val="28"/>
          <w:szCs w:val="28"/>
          <w:lang w:val="fr-FR"/>
        </w:rPr>
        <w:t>2. Pollan, Michael.</w:t>
      </w:r>
      <w:r w:rsidRPr="00331CC0">
        <w:rPr>
          <w:rStyle w:val="apple-converted-space"/>
          <w:rFonts w:ascii="Times New Roman" w:hAnsi="Times New Roman" w:cs="Times New Roman"/>
          <w:sz w:val="28"/>
          <w:szCs w:val="28"/>
          <w:lang w:val="fr-FR"/>
        </w:rPr>
        <w:t> </w:t>
      </w:r>
      <w:r w:rsidRPr="00331CC0">
        <w:rPr>
          <w:rFonts w:ascii="Times New Roman" w:hAnsi="Times New Roman" w:cs="Times New Roman"/>
          <w:i/>
          <w:iCs/>
          <w:sz w:val="28"/>
          <w:szCs w:val="28"/>
        </w:rPr>
        <w:t>The Omnivore’s Dilemma: A Natural History of Four Meals</w:t>
      </w:r>
      <w:r w:rsidRPr="00331CC0">
        <w:rPr>
          <w:rFonts w:ascii="Times New Roman" w:hAnsi="Times New Roman" w:cs="Times New Roman"/>
          <w:sz w:val="28"/>
          <w:szCs w:val="28"/>
        </w:rPr>
        <w:t>. New York: Penguin, 2006.</w:t>
      </w:r>
    </w:p>
    <w:p w14:paraId="0DEAD7DD"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Two or more authors</w:t>
      </w:r>
    </w:p>
    <w:p w14:paraId="0567E413" w14:textId="77777777" w:rsidR="00FB74E8" w:rsidRPr="0079627F" w:rsidRDefault="00FB74E8" w:rsidP="00817696">
      <w:pPr>
        <w:widowControl w:val="0"/>
        <w:shd w:val="clear" w:color="auto" w:fill="FFFFFF"/>
        <w:spacing w:after="120" w:line="240" w:lineRule="auto"/>
        <w:ind w:firstLine="288"/>
        <w:jc w:val="both"/>
        <w:rPr>
          <w:rFonts w:ascii="Times New Roman" w:hAnsi="Times New Roman" w:cs="Times New Roman"/>
          <w:sz w:val="28"/>
          <w:szCs w:val="28"/>
        </w:rPr>
      </w:pPr>
      <w:r w:rsidRPr="0079627F">
        <w:rPr>
          <w:rFonts w:ascii="Times New Roman" w:hAnsi="Times New Roman" w:cs="Times New Roman"/>
          <w:sz w:val="28"/>
          <w:szCs w:val="28"/>
        </w:rPr>
        <w:t>1. Geoffrey C. Ward and Ken Burns,</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The War: An Intimate History, 1941–1945</w:t>
      </w:r>
      <w:r w:rsidRPr="0079627F">
        <w:rPr>
          <w:rStyle w:val="apple-converted-space"/>
          <w:rFonts w:ascii="Times New Roman" w:hAnsi="Times New Roman" w:cs="Times New Roman"/>
          <w:sz w:val="28"/>
          <w:szCs w:val="28"/>
        </w:rPr>
        <w:t> </w:t>
      </w:r>
      <w:r w:rsidRPr="0079627F">
        <w:rPr>
          <w:rFonts w:ascii="Times New Roman" w:hAnsi="Times New Roman" w:cs="Times New Roman"/>
          <w:sz w:val="28"/>
          <w:szCs w:val="28"/>
        </w:rPr>
        <w:t>(New York: Knopf, 2007), 52.</w:t>
      </w:r>
    </w:p>
    <w:p w14:paraId="7DA55583" w14:textId="77777777" w:rsidR="00FB74E8" w:rsidRPr="0079627F" w:rsidRDefault="00FB74E8" w:rsidP="00817696">
      <w:pPr>
        <w:widowControl w:val="0"/>
        <w:shd w:val="clear" w:color="auto" w:fill="FFFFFF"/>
        <w:spacing w:after="120" w:line="240" w:lineRule="auto"/>
        <w:ind w:firstLine="288"/>
        <w:jc w:val="both"/>
        <w:rPr>
          <w:rFonts w:ascii="Times New Roman" w:hAnsi="Times New Roman" w:cs="Times New Roman"/>
          <w:sz w:val="28"/>
          <w:szCs w:val="28"/>
        </w:rPr>
      </w:pPr>
      <w:r w:rsidRPr="0079627F">
        <w:rPr>
          <w:rFonts w:ascii="Times New Roman" w:hAnsi="Times New Roman" w:cs="Times New Roman"/>
          <w:sz w:val="28"/>
          <w:szCs w:val="28"/>
        </w:rPr>
        <w:t>2. Ward and Burns,</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War</w:t>
      </w:r>
      <w:r w:rsidRPr="0079627F">
        <w:rPr>
          <w:rFonts w:ascii="Times New Roman" w:hAnsi="Times New Roman" w:cs="Times New Roman"/>
          <w:sz w:val="28"/>
          <w:szCs w:val="28"/>
        </w:rPr>
        <w:t>, 59–61.</w:t>
      </w:r>
    </w:p>
    <w:p w14:paraId="4ACE6DA9" w14:textId="77777777" w:rsidR="00FB74E8" w:rsidRPr="0079627F" w:rsidRDefault="00FB74E8" w:rsidP="00817696">
      <w:pPr>
        <w:widowControl w:val="0"/>
        <w:shd w:val="clear" w:color="auto" w:fill="FFFFFF"/>
        <w:spacing w:after="120" w:line="240" w:lineRule="auto"/>
        <w:ind w:hanging="288"/>
        <w:jc w:val="both"/>
        <w:rPr>
          <w:rFonts w:ascii="Times New Roman" w:hAnsi="Times New Roman" w:cs="Times New Roman"/>
          <w:sz w:val="28"/>
          <w:szCs w:val="28"/>
        </w:rPr>
      </w:pPr>
      <w:r w:rsidRPr="0079627F">
        <w:rPr>
          <w:rFonts w:ascii="Times New Roman" w:hAnsi="Times New Roman" w:cs="Times New Roman"/>
          <w:sz w:val="28"/>
          <w:szCs w:val="28"/>
        </w:rPr>
        <w:t>Ward, Geoffrey C., and Ken Burns.</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The War: An Intimate History, 1941–1945</w:t>
      </w:r>
      <w:r w:rsidRPr="0079627F">
        <w:rPr>
          <w:rFonts w:ascii="Times New Roman" w:hAnsi="Times New Roman" w:cs="Times New Roman"/>
          <w:sz w:val="28"/>
          <w:szCs w:val="28"/>
        </w:rPr>
        <w:t>. New York: Knopf, 2007.</w:t>
      </w:r>
    </w:p>
    <w:p w14:paraId="6C51DBF6" w14:textId="77777777" w:rsidR="00FB74E8" w:rsidRPr="0079627F" w:rsidRDefault="00FB74E8" w:rsidP="00817696">
      <w:pPr>
        <w:pStyle w:val="a4"/>
        <w:widowControl w:val="0"/>
        <w:spacing w:before="0" w:beforeAutospacing="0" w:after="120" w:afterAutospacing="0"/>
        <w:jc w:val="both"/>
        <w:rPr>
          <w:sz w:val="28"/>
          <w:szCs w:val="28"/>
        </w:rPr>
      </w:pPr>
      <w:r w:rsidRPr="0079627F">
        <w:rPr>
          <w:sz w:val="28"/>
          <w:szCs w:val="28"/>
        </w:rPr>
        <w:t>For four or more authors, list all of the authors in the bibliography; in the note, list only the first author, followed by</w:t>
      </w:r>
      <w:r w:rsidRPr="0079627F">
        <w:rPr>
          <w:rStyle w:val="apple-converted-space"/>
          <w:sz w:val="28"/>
          <w:szCs w:val="28"/>
        </w:rPr>
        <w:t> </w:t>
      </w:r>
      <w:r w:rsidRPr="0079627F">
        <w:rPr>
          <w:i/>
          <w:iCs/>
          <w:sz w:val="28"/>
          <w:szCs w:val="28"/>
        </w:rPr>
        <w:t>et al</w:t>
      </w:r>
      <w:r w:rsidRPr="0079627F">
        <w:rPr>
          <w:sz w:val="28"/>
          <w:szCs w:val="28"/>
        </w:rPr>
        <w:t>. (“and others”):</w:t>
      </w:r>
    </w:p>
    <w:p w14:paraId="1B7057F7" w14:textId="77777777" w:rsidR="00FB74E8" w:rsidRPr="0079627F" w:rsidRDefault="00FB74E8" w:rsidP="00817696">
      <w:pPr>
        <w:widowControl w:val="0"/>
        <w:shd w:val="clear" w:color="auto" w:fill="FFFFFF"/>
        <w:spacing w:after="120" w:line="240" w:lineRule="auto"/>
        <w:ind w:firstLine="288"/>
        <w:jc w:val="both"/>
        <w:rPr>
          <w:rFonts w:ascii="Times New Roman" w:hAnsi="Times New Roman" w:cs="Times New Roman"/>
          <w:sz w:val="28"/>
          <w:szCs w:val="28"/>
        </w:rPr>
      </w:pPr>
      <w:r w:rsidRPr="0079627F">
        <w:rPr>
          <w:rFonts w:ascii="Times New Roman" w:hAnsi="Times New Roman" w:cs="Times New Roman"/>
          <w:sz w:val="28"/>
          <w:szCs w:val="28"/>
        </w:rPr>
        <w:t>1. Dana Barnes et al.,</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Plastics: Essays on American Corporate Ascendance in the 1960s</w:t>
      </w:r>
      <w:r w:rsidRPr="0079627F">
        <w:rPr>
          <w:rStyle w:val="apple-converted-space"/>
          <w:rFonts w:ascii="Times New Roman" w:hAnsi="Times New Roman" w:cs="Times New Roman"/>
          <w:sz w:val="28"/>
          <w:szCs w:val="28"/>
        </w:rPr>
        <w:t> </w:t>
      </w:r>
      <w:r w:rsidRPr="0079627F">
        <w:rPr>
          <w:rFonts w:ascii="Times New Roman" w:hAnsi="Times New Roman" w:cs="Times New Roman"/>
          <w:sz w:val="28"/>
          <w:szCs w:val="28"/>
        </w:rPr>
        <w:t>. . .</w:t>
      </w:r>
    </w:p>
    <w:p w14:paraId="3FEB7247" w14:textId="77777777" w:rsidR="00FB74E8" w:rsidRPr="0079627F" w:rsidRDefault="00FB74E8" w:rsidP="00817696">
      <w:pPr>
        <w:widowControl w:val="0"/>
        <w:shd w:val="clear" w:color="auto" w:fill="FFFFFF"/>
        <w:spacing w:after="120" w:line="240" w:lineRule="auto"/>
        <w:ind w:firstLine="288"/>
        <w:jc w:val="both"/>
        <w:rPr>
          <w:rFonts w:ascii="Times New Roman" w:hAnsi="Times New Roman" w:cs="Times New Roman"/>
          <w:sz w:val="28"/>
          <w:szCs w:val="28"/>
        </w:rPr>
      </w:pPr>
      <w:r w:rsidRPr="0079627F">
        <w:rPr>
          <w:rFonts w:ascii="Times New Roman" w:hAnsi="Times New Roman" w:cs="Times New Roman"/>
          <w:sz w:val="28"/>
          <w:szCs w:val="28"/>
        </w:rPr>
        <w:t>2. Barnes et al.,</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Plastics</w:t>
      </w:r>
      <w:r w:rsidRPr="0079627F">
        <w:rPr>
          <w:rStyle w:val="apple-converted-space"/>
          <w:rFonts w:ascii="Times New Roman" w:hAnsi="Times New Roman" w:cs="Times New Roman"/>
          <w:sz w:val="28"/>
          <w:szCs w:val="28"/>
        </w:rPr>
        <w:t> </w:t>
      </w:r>
      <w:r w:rsidRPr="0079627F">
        <w:rPr>
          <w:rFonts w:ascii="Times New Roman" w:hAnsi="Times New Roman" w:cs="Times New Roman"/>
          <w:sz w:val="28"/>
          <w:szCs w:val="28"/>
        </w:rPr>
        <w:t>. . .</w:t>
      </w:r>
    </w:p>
    <w:p w14:paraId="468BD593"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Editor, translator, or compiler instead of author</w:t>
      </w:r>
    </w:p>
    <w:p w14:paraId="7D8D42B0" w14:textId="77777777" w:rsidR="00FB74E8" w:rsidRPr="0079627F" w:rsidRDefault="00FB74E8" w:rsidP="00817696">
      <w:pPr>
        <w:widowControl w:val="0"/>
        <w:shd w:val="clear" w:color="auto" w:fill="FFFFFF"/>
        <w:spacing w:after="120" w:line="240" w:lineRule="auto"/>
        <w:ind w:firstLine="288"/>
        <w:jc w:val="both"/>
        <w:rPr>
          <w:rFonts w:ascii="Times New Roman" w:hAnsi="Times New Roman" w:cs="Times New Roman"/>
          <w:sz w:val="28"/>
          <w:szCs w:val="28"/>
        </w:rPr>
      </w:pPr>
      <w:r w:rsidRPr="0079627F">
        <w:rPr>
          <w:rFonts w:ascii="Times New Roman" w:hAnsi="Times New Roman" w:cs="Times New Roman"/>
          <w:sz w:val="28"/>
          <w:szCs w:val="28"/>
        </w:rPr>
        <w:t>1. Richmond Lattimore, trans.,</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The Iliad of Homer</w:t>
      </w:r>
      <w:r w:rsidRPr="0079627F">
        <w:rPr>
          <w:rStyle w:val="apple-converted-space"/>
          <w:rFonts w:ascii="Times New Roman" w:hAnsi="Times New Roman" w:cs="Times New Roman"/>
          <w:sz w:val="28"/>
          <w:szCs w:val="28"/>
        </w:rPr>
        <w:t> </w:t>
      </w:r>
      <w:r w:rsidRPr="0079627F">
        <w:rPr>
          <w:rFonts w:ascii="Times New Roman" w:hAnsi="Times New Roman" w:cs="Times New Roman"/>
          <w:sz w:val="28"/>
          <w:szCs w:val="28"/>
        </w:rPr>
        <w:t>(Chicago: University of Chicago Press, 1951), 91–92.</w:t>
      </w:r>
    </w:p>
    <w:p w14:paraId="2F44556C" w14:textId="77777777" w:rsidR="00FB74E8" w:rsidRPr="0079627F" w:rsidRDefault="00FB74E8" w:rsidP="00817696">
      <w:pPr>
        <w:widowControl w:val="0"/>
        <w:shd w:val="clear" w:color="auto" w:fill="FFFFFF"/>
        <w:spacing w:after="120" w:line="240" w:lineRule="auto"/>
        <w:ind w:firstLine="288"/>
        <w:jc w:val="both"/>
        <w:rPr>
          <w:rFonts w:ascii="Times New Roman" w:hAnsi="Times New Roman" w:cs="Times New Roman"/>
          <w:sz w:val="28"/>
          <w:szCs w:val="28"/>
        </w:rPr>
      </w:pPr>
      <w:r w:rsidRPr="0079627F">
        <w:rPr>
          <w:rFonts w:ascii="Times New Roman" w:hAnsi="Times New Roman" w:cs="Times New Roman"/>
          <w:sz w:val="28"/>
          <w:szCs w:val="28"/>
        </w:rPr>
        <w:t>2. Lattimore,</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Iliad</w:t>
      </w:r>
      <w:r w:rsidRPr="0079627F">
        <w:rPr>
          <w:rFonts w:ascii="Times New Roman" w:hAnsi="Times New Roman" w:cs="Times New Roman"/>
          <w:sz w:val="28"/>
          <w:szCs w:val="28"/>
        </w:rPr>
        <w:t>, 24.</w:t>
      </w:r>
    </w:p>
    <w:p w14:paraId="6B8DD0E5" w14:textId="77777777" w:rsidR="00FB74E8" w:rsidRPr="0079627F" w:rsidRDefault="00FB74E8" w:rsidP="00817696">
      <w:pPr>
        <w:widowControl w:val="0"/>
        <w:shd w:val="clear" w:color="auto" w:fill="FFFFFF"/>
        <w:spacing w:after="120" w:line="240" w:lineRule="auto"/>
        <w:ind w:hanging="288"/>
        <w:jc w:val="both"/>
        <w:rPr>
          <w:rFonts w:ascii="Times New Roman" w:hAnsi="Times New Roman" w:cs="Times New Roman"/>
          <w:sz w:val="28"/>
          <w:szCs w:val="28"/>
        </w:rPr>
      </w:pPr>
      <w:r w:rsidRPr="0079627F">
        <w:rPr>
          <w:rFonts w:ascii="Times New Roman" w:hAnsi="Times New Roman" w:cs="Times New Roman"/>
          <w:sz w:val="28"/>
          <w:szCs w:val="28"/>
        </w:rPr>
        <w:t>Lattimore, Richmond, trans.</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The Iliad of Homer</w:t>
      </w:r>
      <w:r w:rsidRPr="0079627F">
        <w:rPr>
          <w:rFonts w:ascii="Times New Roman" w:hAnsi="Times New Roman" w:cs="Times New Roman"/>
          <w:sz w:val="28"/>
          <w:szCs w:val="28"/>
        </w:rPr>
        <w:t>. Chicago: University of Chicago Press, 1951.</w:t>
      </w:r>
    </w:p>
    <w:p w14:paraId="3A93D807"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Editor, translator, or compiler in addition to author</w:t>
      </w:r>
    </w:p>
    <w:p w14:paraId="54D361AE" w14:textId="77777777" w:rsidR="00FB74E8" w:rsidRPr="0079627F" w:rsidRDefault="00FB74E8" w:rsidP="00817696">
      <w:pPr>
        <w:widowControl w:val="0"/>
        <w:shd w:val="clear" w:color="auto" w:fill="FFFFFF"/>
        <w:spacing w:after="120" w:line="240" w:lineRule="auto"/>
        <w:ind w:firstLine="288"/>
        <w:jc w:val="both"/>
        <w:rPr>
          <w:rFonts w:ascii="Times New Roman" w:hAnsi="Times New Roman" w:cs="Times New Roman"/>
          <w:sz w:val="28"/>
          <w:szCs w:val="28"/>
        </w:rPr>
      </w:pPr>
      <w:r w:rsidRPr="0079627F">
        <w:rPr>
          <w:rFonts w:ascii="Times New Roman" w:hAnsi="Times New Roman" w:cs="Times New Roman"/>
          <w:sz w:val="28"/>
          <w:szCs w:val="28"/>
        </w:rPr>
        <w:t>1. Gabriel GarcíaMárquez,</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Love in the Time of Cholera</w:t>
      </w:r>
      <w:r w:rsidRPr="0079627F">
        <w:rPr>
          <w:rFonts w:ascii="Times New Roman" w:hAnsi="Times New Roman" w:cs="Times New Roman"/>
          <w:sz w:val="28"/>
          <w:szCs w:val="28"/>
        </w:rPr>
        <w:t>, trans. Edith Grossman (London: Cape, 1988), 242–55.</w:t>
      </w:r>
    </w:p>
    <w:p w14:paraId="4C572195" w14:textId="77777777" w:rsidR="00FB74E8" w:rsidRPr="0079627F" w:rsidRDefault="00FB74E8" w:rsidP="00817696">
      <w:pPr>
        <w:widowControl w:val="0"/>
        <w:shd w:val="clear" w:color="auto" w:fill="FFFFFF"/>
        <w:spacing w:after="120" w:line="240" w:lineRule="auto"/>
        <w:ind w:firstLine="288"/>
        <w:jc w:val="both"/>
        <w:rPr>
          <w:rFonts w:ascii="Times New Roman" w:hAnsi="Times New Roman" w:cs="Times New Roman"/>
          <w:sz w:val="28"/>
          <w:szCs w:val="28"/>
        </w:rPr>
      </w:pPr>
      <w:r w:rsidRPr="0079627F">
        <w:rPr>
          <w:rFonts w:ascii="Times New Roman" w:hAnsi="Times New Roman" w:cs="Times New Roman"/>
          <w:sz w:val="28"/>
          <w:szCs w:val="28"/>
        </w:rPr>
        <w:t>2. GarcíaMárquez,</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Cholera</w:t>
      </w:r>
      <w:r w:rsidRPr="0079627F">
        <w:rPr>
          <w:rFonts w:ascii="Times New Roman" w:hAnsi="Times New Roman" w:cs="Times New Roman"/>
          <w:sz w:val="28"/>
          <w:szCs w:val="28"/>
        </w:rPr>
        <w:t>, 33.</w:t>
      </w:r>
    </w:p>
    <w:p w14:paraId="45B03502" w14:textId="77777777" w:rsidR="00FB74E8" w:rsidRPr="0079627F" w:rsidRDefault="00FB74E8" w:rsidP="00817696">
      <w:pPr>
        <w:widowControl w:val="0"/>
        <w:shd w:val="clear" w:color="auto" w:fill="FFFFFF"/>
        <w:spacing w:after="120" w:line="240" w:lineRule="auto"/>
        <w:ind w:hanging="288"/>
        <w:jc w:val="both"/>
        <w:rPr>
          <w:rFonts w:ascii="Times New Roman" w:hAnsi="Times New Roman" w:cs="Times New Roman"/>
          <w:sz w:val="28"/>
          <w:szCs w:val="28"/>
        </w:rPr>
      </w:pPr>
      <w:r w:rsidRPr="0079627F">
        <w:rPr>
          <w:rFonts w:ascii="Times New Roman" w:hAnsi="Times New Roman" w:cs="Times New Roman"/>
          <w:sz w:val="28"/>
          <w:szCs w:val="28"/>
        </w:rPr>
        <w:t>GarcíaMárquez, Gabriel.</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Love in the Time of Cholera</w:t>
      </w:r>
      <w:r w:rsidRPr="0079627F">
        <w:rPr>
          <w:rFonts w:ascii="Times New Roman" w:hAnsi="Times New Roman" w:cs="Times New Roman"/>
          <w:sz w:val="28"/>
          <w:szCs w:val="28"/>
        </w:rPr>
        <w:t>. Translated by Edith Grossman. London: Cape, 1988.</w:t>
      </w:r>
    </w:p>
    <w:p w14:paraId="13EE6C70"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Chapter or other part of a book</w:t>
      </w:r>
    </w:p>
    <w:p w14:paraId="3CC2CEF1" w14:textId="77777777" w:rsidR="00FB74E8" w:rsidRPr="0079627F" w:rsidRDefault="00FB74E8" w:rsidP="00817696">
      <w:pPr>
        <w:widowControl w:val="0"/>
        <w:shd w:val="clear" w:color="auto" w:fill="FFFFFF"/>
        <w:spacing w:after="120" w:line="240" w:lineRule="auto"/>
        <w:ind w:firstLine="288"/>
        <w:jc w:val="both"/>
        <w:rPr>
          <w:rFonts w:ascii="Times New Roman" w:hAnsi="Times New Roman" w:cs="Times New Roman"/>
          <w:sz w:val="28"/>
          <w:szCs w:val="28"/>
        </w:rPr>
      </w:pPr>
      <w:r w:rsidRPr="0079627F">
        <w:rPr>
          <w:rFonts w:ascii="Times New Roman" w:hAnsi="Times New Roman" w:cs="Times New Roman"/>
          <w:sz w:val="28"/>
          <w:szCs w:val="28"/>
        </w:rPr>
        <w:t>1. John D. Kelly, “Seeing Red: Mao Fetishism, Pax Americana, and the Moral Economy of War,” in</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Anthropology and Global Counterinsurgency</w:t>
      </w:r>
      <w:r w:rsidRPr="0079627F">
        <w:rPr>
          <w:rFonts w:ascii="Times New Roman" w:hAnsi="Times New Roman" w:cs="Times New Roman"/>
          <w:sz w:val="28"/>
          <w:szCs w:val="28"/>
        </w:rPr>
        <w:t>, ed. John D. Kelly et al. (Chicago: University of Chicago Press, 2010), 77.</w:t>
      </w:r>
    </w:p>
    <w:p w14:paraId="1889CD9E" w14:textId="77777777" w:rsidR="00FB74E8" w:rsidRPr="0079627F" w:rsidRDefault="00FB74E8" w:rsidP="00817696">
      <w:pPr>
        <w:widowControl w:val="0"/>
        <w:shd w:val="clear" w:color="auto" w:fill="FFFFFF"/>
        <w:spacing w:after="120" w:line="240" w:lineRule="auto"/>
        <w:ind w:firstLine="288"/>
        <w:jc w:val="both"/>
        <w:rPr>
          <w:rFonts w:ascii="Times New Roman" w:hAnsi="Times New Roman" w:cs="Times New Roman"/>
          <w:sz w:val="28"/>
          <w:szCs w:val="28"/>
        </w:rPr>
      </w:pPr>
      <w:r w:rsidRPr="0079627F">
        <w:rPr>
          <w:rFonts w:ascii="Times New Roman" w:hAnsi="Times New Roman" w:cs="Times New Roman"/>
          <w:sz w:val="28"/>
          <w:szCs w:val="28"/>
        </w:rPr>
        <w:t>2. Kelly, “Seeing Red,” 81–82.</w:t>
      </w:r>
    </w:p>
    <w:p w14:paraId="79A1E69C" w14:textId="77777777" w:rsidR="00FB74E8" w:rsidRPr="0079627F" w:rsidRDefault="00FB74E8" w:rsidP="00817696">
      <w:pPr>
        <w:widowControl w:val="0"/>
        <w:shd w:val="clear" w:color="auto" w:fill="FFFFFF"/>
        <w:spacing w:after="120" w:line="240" w:lineRule="auto"/>
        <w:ind w:hanging="288"/>
        <w:jc w:val="both"/>
        <w:rPr>
          <w:rFonts w:ascii="Times New Roman" w:hAnsi="Times New Roman" w:cs="Times New Roman"/>
          <w:sz w:val="28"/>
          <w:szCs w:val="28"/>
        </w:rPr>
      </w:pPr>
      <w:r w:rsidRPr="0079627F">
        <w:rPr>
          <w:rFonts w:ascii="Times New Roman" w:hAnsi="Times New Roman" w:cs="Times New Roman"/>
          <w:sz w:val="28"/>
          <w:szCs w:val="28"/>
        </w:rPr>
        <w:t>Kelly, John D. “Seeing Red: Mao Fetishism, Pax Americana, and the Moral Economy of War.” In</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Anthropology and Global Counterinsurgency</w:t>
      </w:r>
      <w:r w:rsidRPr="0079627F">
        <w:rPr>
          <w:rFonts w:ascii="Times New Roman" w:hAnsi="Times New Roman" w:cs="Times New Roman"/>
          <w:sz w:val="28"/>
          <w:szCs w:val="28"/>
        </w:rPr>
        <w:t>, edited by John D. Kelly, Beatrice Jauregui, Sean T. Mitchell, and Jeremy Walton, 67–83. Chicago: University of Chicago Press, 2010.</w:t>
      </w:r>
    </w:p>
    <w:p w14:paraId="5318E210"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Chapter of an edited volume originally published elsewhere (as in primary sources)</w:t>
      </w:r>
    </w:p>
    <w:p w14:paraId="7CA54F28" w14:textId="77777777" w:rsidR="00FB74E8" w:rsidRPr="0079627F" w:rsidRDefault="00FB74E8" w:rsidP="00817696">
      <w:pPr>
        <w:widowControl w:val="0"/>
        <w:shd w:val="clear" w:color="auto" w:fill="FFFFFF"/>
        <w:spacing w:after="120" w:line="240" w:lineRule="auto"/>
        <w:ind w:firstLine="288"/>
        <w:jc w:val="both"/>
        <w:rPr>
          <w:rFonts w:ascii="Times New Roman" w:hAnsi="Times New Roman" w:cs="Times New Roman"/>
          <w:sz w:val="28"/>
          <w:szCs w:val="28"/>
        </w:rPr>
      </w:pPr>
      <w:r w:rsidRPr="0079627F">
        <w:rPr>
          <w:rFonts w:ascii="Times New Roman" w:hAnsi="Times New Roman" w:cs="Times New Roman"/>
          <w:sz w:val="28"/>
          <w:szCs w:val="28"/>
        </w:rPr>
        <w:t>1. Quintus Tullius Cicero, “Handbook on Canvassing for the Consulship,” in</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Rome: Late Republic and Principate</w:t>
      </w:r>
      <w:r w:rsidRPr="0079627F">
        <w:rPr>
          <w:rFonts w:ascii="Times New Roman" w:hAnsi="Times New Roman" w:cs="Times New Roman"/>
          <w:sz w:val="28"/>
          <w:szCs w:val="28"/>
        </w:rPr>
        <w:t>, ed. Walter Emil Kaegi Jr. and Peter White, vol. 2 of</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University of Chicago Readings in Western Civilization</w:t>
      </w:r>
      <w:r w:rsidRPr="0079627F">
        <w:rPr>
          <w:rFonts w:ascii="Times New Roman" w:hAnsi="Times New Roman" w:cs="Times New Roman"/>
          <w:sz w:val="28"/>
          <w:szCs w:val="28"/>
        </w:rPr>
        <w:t>, ed. John Boyer and Julius Kirshner (Chicago: University of Chicago Press, 1986), 35.</w:t>
      </w:r>
    </w:p>
    <w:p w14:paraId="6CDABF71" w14:textId="77777777" w:rsidR="00FB74E8" w:rsidRPr="0079627F" w:rsidRDefault="00FB74E8" w:rsidP="00817696">
      <w:pPr>
        <w:widowControl w:val="0"/>
        <w:shd w:val="clear" w:color="auto" w:fill="FFFFFF"/>
        <w:spacing w:after="120" w:line="240" w:lineRule="auto"/>
        <w:ind w:firstLine="288"/>
        <w:jc w:val="both"/>
        <w:rPr>
          <w:rFonts w:ascii="Times New Roman" w:hAnsi="Times New Roman" w:cs="Times New Roman"/>
          <w:sz w:val="28"/>
          <w:szCs w:val="28"/>
        </w:rPr>
      </w:pPr>
      <w:r w:rsidRPr="0079627F">
        <w:rPr>
          <w:rFonts w:ascii="Times New Roman" w:hAnsi="Times New Roman" w:cs="Times New Roman"/>
          <w:sz w:val="28"/>
          <w:szCs w:val="28"/>
        </w:rPr>
        <w:t>2. Cicero, “Canvassing for the Consulship,” 35.</w:t>
      </w:r>
    </w:p>
    <w:p w14:paraId="1EEF5374" w14:textId="77777777" w:rsidR="00FB74E8" w:rsidRPr="0079627F" w:rsidRDefault="00FB74E8" w:rsidP="00817696">
      <w:pPr>
        <w:widowControl w:val="0"/>
        <w:shd w:val="clear" w:color="auto" w:fill="FFFFFF"/>
        <w:spacing w:after="120" w:line="240" w:lineRule="auto"/>
        <w:ind w:hanging="288"/>
        <w:jc w:val="both"/>
        <w:rPr>
          <w:rFonts w:ascii="Times New Roman" w:hAnsi="Times New Roman" w:cs="Times New Roman"/>
          <w:sz w:val="28"/>
          <w:szCs w:val="28"/>
        </w:rPr>
      </w:pPr>
      <w:r w:rsidRPr="0079627F">
        <w:rPr>
          <w:rFonts w:ascii="Times New Roman" w:hAnsi="Times New Roman" w:cs="Times New Roman"/>
          <w:sz w:val="28"/>
          <w:szCs w:val="28"/>
        </w:rPr>
        <w:t>Cicero, Quintus Tullius. “Handbook on Canvassing for the Consulship.” In</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Rome: Late Republic and Principate</w:t>
      </w:r>
      <w:r w:rsidRPr="0079627F">
        <w:rPr>
          <w:rFonts w:ascii="Times New Roman" w:hAnsi="Times New Roman" w:cs="Times New Roman"/>
          <w:sz w:val="28"/>
          <w:szCs w:val="28"/>
        </w:rPr>
        <w:t>, edited by Walter Emil Kaegi Jr. and Peter White. Vol. 2 of</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University of Chicago Readings in Western Civilization</w:t>
      </w:r>
      <w:r w:rsidRPr="0079627F">
        <w:rPr>
          <w:rFonts w:ascii="Times New Roman" w:hAnsi="Times New Roman" w:cs="Times New Roman"/>
          <w:sz w:val="28"/>
          <w:szCs w:val="28"/>
        </w:rPr>
        <w:t>, edited by John Boyer and Julius Kirshner, 33–46. Chicago: University of Chicago Press, 1986. Originally published in Evelyn S. Shuckburgh, trans.,</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The Letters of Cicero</w:t>
      </w:r>
      <w:r w:rsidRPr="0079627F">
        <w:rPr>
          <w:rFonts w:ascii="Times New Roman" w:hAnsi="Times New Roman" w:cs="Times New Roman"/>
          <w:sz w:val="28"/>
          <w:szCs w:val="28"/>
        </w:rPr>
        <w:t>, vol. 1 (London: George Bell &amp; Sons, 1908).</w:t>
      </w:r>
    </w:p>
    <w:p w14:paraId="5E61574A"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Preface, foreword, introduction, or similar part of a book</w:t>
      </w:r>
    </w:p>
    <w:p w14:paraId="575E9D07" w14:textId="77777777" w:rsidR="00FB74E8" w:rsidRPr="0079627F" w:rsidRDefault="00FB74E8" w:rsidP="00817696">
      <w:pPr>
        <w:widowControl w:val="0"/>
        <w:shd w:val="clear" w:color="auto" w:fill="FFFFFF"/>
        <w:spacing w:after="120" w:line="240" w:lineRule="auto"/>
        <w:ind w:firstLine="288"/>
        <w:jc w:val="both"/>
        <w:rPr>
          <w:rFonts w:ascii="Times New Roman" w:hAnsi="Times New Roman" w:cs="Times New Roman"/>
          <w:sz w:val="28"/>
          <w:szCs w:val="28"/>
        </w:rPr>
      </w:pPr>
      <w:r w:rsidRPr="0079627F">
        <w:rPr>
          <w:rFonts w:ascii="Times New Roman" w:hAnsi="Times New Roman" w:cs="Times New Roman"/>
          <w:sz w:val="28"/>
          <w:szCs w:val="28"/>
        </w:rPr>
        <w:t>1. James Rieger, introduction to</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Frankenstein; or, The Modern Prometheus</w:t>
      </w:r>
      <w:r w:rsidRPr="0079627F">
        <w:rPr>
          <w:rFonts w:ascii="Times New Roman" w:hAnsi="Times New Roman" w:cs="Times New Roman"/>
          <w:sz w:val="28"/>
          <w:szCs w:val="28"/>
        </w:rPr>
        <w:t>, by Mary Wollstonecraft Shelley (Chicago: University of Chicago Press, 1982), xx–xxi.</w:t>
      </w:r>
    </w:p>
    <w:p w14:paraId="63BB0C01" w14:textId="77777777" w:rsidR="00FB74E8" w:rsidRPr="0079627F" w:rsidRDefault="00FB74E8" w:rsidP="00817696">
      <w:pPr>
        <w:widowControl w:val="0"/>
        <w:shd w:val="clear" w:color="auto" w:fill="FFFFFF"/>
        <w:spacing w:after="120" w:line="240" w:lineRule="auto"/>
        <w:ind w:firstLine="288"/>
        <w:jc w:val="both"/>
        <w:rPr>
          <w:rFonts w:ascii="Times New Roman" w:hAnsi="Times New Roman" w:cs="Times New Roman"/>
          <w:sz w:val="28"/>
          <w:szCs w:val="28"/>
        </w:rPr>
      </w:pPr>
      <w:r w:rsidRPr="0079627F">
        <w:rPr>
          <w:rFonts w:ascii="Times New Roman" w:hAnsi="Times New Roman" w:cs="Times New Roman"/>
          <w:sz w:val="28"/>
          <w:szCs w:val="28"/>
        </w:rPr>
        <w:t>2. Rieger, introduction, xxxiii.</w:t>
      </w:r>
    </w:p>
    <w:p w14:paraId="19C862E0"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Rieger, James. Introduction to</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Frankenstein; or, The Modern Prometheus</w:t>
      </w:r>
      <w:r w:rsidRPr="0079627F">
        <w:rPr>
          <w:rFonts w:ascii="Times New Roman" w:hAnsi="Times New Roman" w:cs="Times New Roman"/>
          <w:sz w:val="28"/>
          <w:szCs w:val="28"/>
        </w:rPr>
        <w:t>, by Mary Wollstonecraft Shelley, xi–xxxvii. Chicago: University of Chicago Press, 1982.</w:t>
      </w:r>
    </w:p>
    <w:p w14:paraId="3785DD0E"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b/>
          <w:sz w:val="28"/>
          <w:szCs w:val="28"/>
        </w:rPr>
        <w:t>Book published electronically</w:t>
      </w:r>
    </w:p>
    <w:p w14:paraId="257E25F9" w14:textId="77777777" w:rsidR="00FB74E8" w:rsidRPr="0079627F" w:rsidRDefault="00FB74E8" w:rsidP="00817696">
      <w:pPr>
        <w:pStyle w:val="h5"/>
        <w:widowControl w:val="0"/>
        <w:spacing w:before="0" w:beforeAutospacing="0" w:after="120" w:afterAutospacing="0"/>
        <w:jc w:val="both"/>
        <w:rPr>
          <w:sz w:val="28"/>
          <w:szCs w:val="28"/>
          <w:lang w:val="en-US"/>
        </w:rPr>
      </w:pPr>
      <w:r w:rsidRPr="0079627F">
        <w:rPr>
          <w:sz w:val="28"/>
          <w:szCs w:val="28"/>
          <w:lang w:val="en-US"/>
        </w:rPr>
        <w:t>If a book is available in more than one format, cite the version you consulted. For books consulted online, list a URL; include an access date only if one is required by your publisher or discipline. If no fixed page numbers are available, you can include a section title or a chapter or other number.</w:t>
      </w:r>
    </w:p>
    <w:p w14:paraId="73838AA9" w14:textId="77777777" w:rsidR="00FB74E8" w:rsidRPr="0079627F" w:rsidRDefault="00FB74E8" w:rsidP="00817696">
      <w:pPr>
        <w:widowControl w:val="0"/>
        <w:shd w:val="clear" w:color="auto" w:fill="FFFFFF"/>
        <w:spacing w:after="120" w:line="240" w:lineRule="auto"/>
        <w:ind w:firstLine="288"/>
        <w:jc w:val="both"/>
        <w:rPr>
          <w:rFonts w:ascii="Times New Roman" w:hAnsi="Times New Roman" w:cs="Times New Roman"/>
          <w:sz w:val="28"/>
          <w:szCs w:val="28"/>
        </w:rPr>
      </w:pPr>
      <w:r w:rsidRPr="0079627F">
        <w:rPr>
          <w:rFonts w:ascii="Times New Roman" w:hAnsi="Times New Roman" w:cs="Times New Roman"/>
          <w:sz w:val="28"/>
          <w:szCs w:val="28"/>
        </w:rPr>
        <w:t>1. Jane Austen,</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Pride and Prejudice</w:t>
      </w:r>
      <w:r w:rsidRPr="0079627F">
        <w:rPr>
          <w:rStyle w:val="apple-converted-space"/>
          <w:rFonts w:ascii="Times New Roman" w:hAnsi="Times New Roman" w:cs="Times New Roman"/>
          <w:sz w:val="28"/>
          <w:szCs w:val="28"/>
        </w:rPr>
        <w:t> </w:t>
      </w:r>
      <w:r w:rsidRPr="0079627F">
        <w:rPr>
          <w:rFonts w:ascii="Times New Roman" w:hAnsi="Times New Roman" w:cs="Times New Roman"/>
          <w:sz w:val="28"/>
          <w:szCs w:val="28"/>
        </w:rPr>
        <w:t>(New York: Penguin Classics, 2007), Kindle edition.</w:t>
      </w:r>
    </w:p>
    <w:p w14:paraId="186B60FF"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2. Philip B. Kurland and Ralph Lerner, eds.,</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The Founders’ Constitution</w:t>
      </w:r>
      <w:r w:rsidRPr="0079627F">
        <w:rPr>
          <w:rStyle w:val="apple-converted-space"/>
          <w:rFonts w:ascii="Times New Roman" w:hAnsi="Times New Roman" w:cs="Times New Roman"/>
          <w:sz w:val="28"/>
          <w:szCs w:val="28"/>
        </w:rPr>
        <w:t> </w:t>
      </w:r>
      <w:r w:rsidRPr="0079627F">
        <w:rPr>
          <w:rFonts w:ascii="Times New Roman" w:hAnsi="Times New Roman" w:cs="Times New Roman"/>
          <w:sz w:val="28"/>
          <w:szCs w:val="28"/>
        </w:rPr>
        <w:t>(Chicago: University of Chicago Press, 1987), accessed February 28, 2010, http://press-pubs.uchicago.edu/founders/.</w:t>
      </w:r>
    </w:p>
    <w:p w14:paraId="6A74C3D1"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3. Austen,</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Pride and Prejudice</w:t>
      </w:r>
      <w:r w:rsidRPr="0079627F">
        <w:rPr>
          <w:rFonts w:ascii="Times New Roman" w:hAnsi="Times New Roman" w:cs="Times New Roman"/>
          <w:sz w:val="28"/>
          <w:szCs w:val="28"/>
        </w:rPr>
        <w:t>.</w:t>
      </w:r>
    </w:p>
    <w:p w14:paraId="1C891713"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4. Kurland and Lerner,</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Founder’s Constitution</w:t>
      </w:r>
      <w:r w:rsidRPr="0079627F">
        <w:rPr>
          <w:rFonts w:ascii="Times New Roman" w:hAnsi="Times New Roman" w:cs="Times New Roman"/>
          <w:sz w:val="28"/>
          <w:szCs w:val="28"/>
        </w:rPr>
        <w:t>, chap. 10, doc. 19.</w:t>
      </w:r>
    </w:p>
    <w:p w14:paraId="5246E7D4"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Austen, Jane.</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Pride and Prejudice</w:t>
      </w:r>
      <w:r w:rsidRPr="0079627F">
        <w:rPr>
          <w:rFonts w:ascii="Times New Roman" w:hAnsi="Times New Roman" w:cs="Times New Roman"/>
          <w:sz w:val="28"/>
          <w:szCs w:val="28"/>
        </w:rPr>
        <w:t>. New York: Penguin Classics, 2007. Kindle edition.</w:t>
      </w:r>
    </w:p>
    <w:p w14:paraId="05388523"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Kurland, Philip B., and Ralph Lerner, eds.</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The Founders’ Constitution</w:t>
      </w:r>
      <w:r w:rsidRPr="0079627F">
        <w:rPr>
          <w:rFonts w:ascii="Times New Roman" w:hAnsi="Times New Roman" w:cs="Times New Roman"/>
          <w:sz w:val="28"/>
          <w:szCs w:val="28"/>
        </w:rPr>
        <w:t>. Chicago: University of Chicago Press, 1987. Accessed February 28, 2010. http://press-pubs.uchicago.edu/founders/.</w:t>
      </w:r>
    </w:p>
    <w:p w14:paraId="64585060"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Journal article</w:t>
      </w:r>
    </w:p>
    <w:p w14:paraId="2B1069B6"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Article in a print journal</w:t>
      </w:r>
    </w:p>
    <w:p w14:paraId="2FB4481B" w14:textId="77777777" w:rsidR="00FB74E8" w:rsidRPr="0079627F" w:rsidRDefault="00FB74E8" w:rsidP="00817696">
      <w:pPr>
        <w:pStyle w:val="h5"/>
        <w:widowControl w:val="0"/>
        <w:spacing w:before="0" w:beforeAutospacing="0" w:after="120" w:afterAutospacing="0"/>
        <w:jc w:val="both"/>
        <w:rPr>
          <w:sz w:val="28"/>
          <w:szCs w:val="28"/>
          <w:lang w:val="en-US"/>
        </w:rPr>
      </w:pPr>
      <w:r w:rsidRPr="0079627F">
        <w:rPr>
          <w:sz w:val="28"/>
          <w:szCs w:val="28"/>
          <w:lang w:val="en-US"/>
        </w:rPr>
        <w:t>In a note, list the specific page numbers consulted, if any. In the bibliography, list the page range for the whole article.</w:t>
      </w:r>
    </w:p>
    <w:p w14:paraId="323EF73F"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1. Joshua I. Weinstein, “The Market in Plato’s</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Republic</w:t>
      </w:r>
      <w:r w:rsidRPr="0079627F">
        <w:rPr>
          <w:rFonts w:ascii="Times New Roman" w:hAnsi="Times New Roman" w:cs="Times New Roman"/>
          <w:sz w:val="28"/>
          <w:szCs w:val="28"/>
        </w:rPr>
        <w:t>,”</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Classical Philology</w:t>
      </w:r>
      <w:r w:rsidRPr="0079627F">
        <w:rPr>
          <w:rStyle w:val="apple-converted-space"/>
          <w:rFonts w:ascii="Times New Roman" w:hAnsi="Times New Roman" w:cs="Times New Roman"/>
          <w:sz w:val="28"/>
          <w:szCs w:val="28"/>
        </w:rPr>
        <w:t> </w:t>
      </w:r>
      <w:r w:rsidRPr="0079627F">
        <w:rPr>
          <w:rFonts w:ascii="Times New Roman" w:hAnsi="Times New Roman" w:cs="Times New Roman"/>
          <w:sz w:val="28"/>
          <w:szCs w:val="28"/>
        </w:rPr>
        <w:t>104 (2009): 440.</w:t>
      </w:r>
    </w:p>
    <w:p w14:paraId="349FF1A5"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2. Weinstein, “Plato’s</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Republic</w:t>
      </w:r>
      <w:r w:rsidRPr="0079627F">
        <w:rPr>
          <w:rFonts w:ascii="Times New Roman" w:hAnsi="Times New Roman" w:cs="Times New Roman"/>
          <w:sz w:val="28"/>
          <w:szCs w:val="28"/>
        </w:rPr>
        <w:t>,” 452–53.</w:t>
      </w:r>
    </w:p>
    <w:p w14:paraId="770624E6"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Weinstein, Joshua I. “The Market in Plato’s</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Republic</w:t>
      </w:r>
      <w:r w:rsidRPr="0079627F">
        <w:rPr>
          <w:rFonts w:ascii="Times New Roman" w:hAnsi="Times New Roman" w:cs="Times New Roman"/>
          <w:sz w:val="28"/>
          <w:szCs w:val="28"/>
        </w:rPr>
        <w:t>.”</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Classical Philology</w:t>
      </w:r>
      <w:r w:rsidRPr="0079627F">
        <w:rPr>
          <w:rStyle w:val="apple-converted-space"/>
          <w:rFonts w:ascii="Times New Roman" w:hAnsi="Times New Roman" w:cs="Times New Roman"/>
          <w:sz w:val="28"/>
          <w:szCs w:val="28"/>
        </w:rPr>
        <w:t> </w:t>
      </w:r>
      <w:r w:rsidRPr="0079627F">
        <w:rPr>
          <w:rFonts w:ascii="Times New Roman" w:hAnsi="Times New Roman" w:cs="Times New Roman"/>
          <w:sz w:val="28"/>
          <w:szCs w:val="28"/>
        </w:rPr>
        <w:t>104 (2009): 439–58.</w:t>
      </w:r>
    </w:p>
    <w:p w14:paraId="41C28337"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Article in an online journal</w:t>
      </w:r>
    </w:p>
    <w:p w14:paraId="5E30B1F7" w14:textId="77777777" w:rsidR="00FB74E8" w:rsidRPr="0079627F" w:rsidRDefault="00FB74E8" w:rsidP="00817696">
      <w:pPr>
        <w:pStyle w:val="h5"/>
        <w:widowControl w:val="0"/>
        <w:spacing w:before="0" w:beforeAutospacing="0" w:after="120" w:afterAutospacing="0"/>
        <w:jc w:val="both"/>
        <w:rPr>
          <w:sz w:val="28"/>
          <w:szCs w:val="28"/>
          <w:lang w:val="en-US"/>
        </w:rPr>
      </w:pPr>
      <w:r w:rsidRPr="0079627F">
        <w:rPr>
          <w:sz w:val="28"/>
          <w:szCs w:val="28"/>
          <w:lang w:val="en-US"/>
        </w:rPr>
        <w:t>Include a DOI (Digital Object Identifier) if the journal lists one. A DOI is a permanent ID that, when appended to http://dx.doi.org/ in the address bar of an Internet browser, will lead to the source. If no DOI is available, list a URL. Include an access date only if one is required by your publisher or discipline.</w:t>
      </w:r>
    </w:p>
    <w:p w14:paraId="0D283A88"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1. GueorgiKossinets and Duncan J. Watts, “Origins of Homophily in an Evolving Social Network,”</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American Journal of Sociology</w:t>
      </w:r>
      <w:r w:rsidRPr="0079627F">
        <w:rPr>
          <w:rStyle w:val="apple-converted-space"/>
          <w:rFonts w:ascii="Times New Roman" w:hAnsi="Times New Roman" w:cs="Times New Roman"/>
          <w:sz w:val="28"/>
          <w:szCs w:val="28"/>
        </w:rPr>
        <w:t> </w:t>
      </w:r>
      <w:r w:rsidRPr="0079627F">
        <w:rPr>
          <w:rFonts w:ascii="Times New Roman" w:hAnsi="Times New Roman" w:cs="Times New Roman"/>
          <w:sz w:val="28"/>
          <w:szCs w:val="28"/>
        </w:rPr>
        <w:t>115 (2009): 411, accessed February 28, 2010, doi:10.1086/599247.</w:t>
      </w:r>
    </w:p>
    <w:p w14:paraId="5B5A392A"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2. Kossinets and Watts, “Origins of Homophily,” 439.</w:t>
      </w:r>
    </w:p>
    <w:p w14:paraId="2F4FDE38"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Kossinets, Gueorgi, and Duncan J. Watts.“Origins of Homophily in an Evolving Social Network.”</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American Journal of Sociology</w:t>
      </w:r>
      <w:r w:rsidRPr="0079627F">
        <w:rPr>
          <w:rStyle w:val="apple-converted-space"/>
          <w:rFonts w:ascii="Times New Roman" w:hAnsi="Times New Roman" w:cs="Times New Roman"/>
          <w:sz w:val="28"/>
          <w:szCs w:val="28"/>
        </w:rPr>
        <w:t> </w:t>
      </w:r>
      <w:r w:rsidRPr="0079627F">
        <w:rPr>
          <w:rFonts w:ascii="Times New Roman" w:hAnsi="Times New Roman" w:cs="Times New Roman"/>
          <w:sz w:val="28"/>
          <w:szCs w:val="28"/>
        </w:rPr>
        <w:t>115 (2009): 405–50. Accessed February 28, 2010.doi:10.1086/599247.</w:t>
      </w:r>
    </w:p>
    <w:p w14:paraId="260CDBA5"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Article in a newspaper or popular magazine</w:t>
      </w:r>
    </w:p>
    <w:p w14:paraId="5652FF7D" w14:textId="77777777" w:rsidR="00FB74E8" w:rsidRPr="0079627F" w:rsidRDefault="00FB74E8" w:rsidP="00817696">
      <w:pPr>
        <w:pStyle w:val="a4"/>
        <w:widowControl w:val="0"/>
        <w:spacing w:before="0" w:beforeAutospacing="0" w:after="120" w:afterAutospacing="0"/>
        <w:jc w:val="both"/>
        <w:rPr>
          <w:sz w:val="28"/>
          <w:szCs w:val="28"/>
        </w:rPr>
      </w:pPr>
      <w:r w:rsidRPr="0079627F">
        <w:rPr>
          <w:sz w:val="28"/>
          <w:szCs w:val="28"/>
        </w:rPr>
        <w:t>Newspaper and magazine articles may be cited in running text (“As Sheryl Stolberg and Robert Pear noted in a</w:t>
      </w:r>
      <w:r w:rsidRPr="0079627F">
        <w:rPr>
          <w:rStyle w:val="apple-converted-space"/>
          <w:sz w:val="28"/>
          <w:szCs w:val="28"/>
        </w:rPr>
        <w:t> </w:t>
      </w:r>
      <w:r w:rsidRPr="0079627F">
        <w:rPr>
          <w:i/>
          <w:iCs/>
          <w:sz w:val="28"/>
          <w:szCs w:val="28"/>
        </w:rPr>
        <w:t>New York Times</w:t>
      </w:r>
      <w:r w:rsidRPr="0079627F">
        <w:rPr>
          <w:rStyle w:val="apple-converted-space"/>
          <w:sz w:val="28"/>
          <w:szCs w:val="28"/>
        </w:rPr>
        <w:t> </w:t>
      </w:r>
      <w:r w:rsidRPr="0079627F">
        <w:rPr>
          <w:sz w:val="28"/>
          <w:szCs w:val="28"/>
        </w:rPr>
        <w:t>article on February 27, 2010,</w:t>
      </w:r>
      <w:r w:rsidRPr="0079627F">
        <w:rPr>
          <w:rStyle w:val="apple-converted-space"/>
          <w:sz w:val="28"/>
          <w:szCs w:val="28"/>
        </w:rPr>
        <w:t> </w:t>
      </w:r>
      <w:r w:rsidRPr="0079627F">
        <w:rPr>
          <w:sz w:val="28"/>
          <w:szCs w:val="28"/>
        </w:rPr>
        <w:t>. . .”) instead of in a note, and they are commonly omitted from a bibliography. The following examples show the more formal versions of the citations. If you consulted the article online, include a URL; include an access date only if your publisher or discipline requires one. If no author is identified, begin the citation with the article title.</w:t>
      </w:r>
    </w:p>
    <w:p w14:paraId="4920413E"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1. Daniel Mendelsohn, “But Enough about Me,”</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New Yorker</w:t>
      </w:r>
      <w:r w:rsidRPr="0079627F">
        <w:rPr>
          <w:rFonts w:ascii="Times New Roman" w:hAnsi="Times New Roman" w:cs="Times New Roman"/>
          <w:sz w:val="28"/>
          <w:szCs w:val="28"/>
        </w:rPr>
        <w:t>, January 25, 2010, 68.</w:t>
      </w:r>
    </w:p>
    <w:p w14:paraId="7573B166"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2. Sheryl Gay Stolberg and Robert Pear, “Wary Centrists Posing Challenge in Health Care Vote,”</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New York Times</w:t>
      </w:r>
      <w:r w:rsidRPr="0079627F">
        <w:rPr>
          <w:rFonts w:ascii="Times New Roman" w:hAnsi="Times New Roman" w:cs="Times New Roman"/>
          <w:sz w:val="28"/>
          <w:szCs w:val="28"/>
        </w:rPr>
        <w:t>, February 27, 2010, accessed February 28, 2010, http://www.nytimes.com/2010/02/28/us/politics/28health.html.</w:t>
      </w:r>
    </w:p>
    <w:p w14:paraId="72699A00"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3. Mendelsohn, “But Enough about Me,” 69.</w:t>
      </w:r>
    </w:p>
    <w:p w14:paraId="5845ED42"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4. Stolberg and Pear, “Wary Centrists.”</w:t>
      </w:r>
    </w:p>
    <w:p w14:paraId="0DABCF2D"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Mendelsohn, Daniel. “But Enough about Me.”</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New Yorker</w:t>
      </w:r>
      <w:r w:rsidRPr="0079627F">
        <w:rPr>
          <w:rFonts w:ascii="Times New Roman" w:hAnsi="Times New Roman" w:cs="Times New Roman"/>
          <w:sz w:val="28"/>
          <w:szCs w:val="28"/>
        </w:rPr>
        <w:t>, January 25, 2010.</w:t>
      </w:r>
    </w:p>
    <w:p w14:paraId="1337AECB"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Stolberg, Sheryl Gay, and Robert Pear.“Wary Centrists Posing Challenge in Health Care Vote.”</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New York Times</w:t>
      </w:r>
      <w:r w:rsidRPr="0079627F">
        <w:rPr>
          <w:rFonts w:ascii="Times New Roman" w:hAnsi="Times New Roman" w:cs="Times New Roman"/>
          <w:sz w:val="28"/>
          <w:szCs w:val="28"/>
        </w:rPr>
        <w:t>, February 27, 2010. Accessed February 28, 2010. http://www.nytimes.com/2010/02/28/us/politics/28health.html.</w:t>
      </w:r>
    </w:p>
    <w:p w14:paraId="5A39531F"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Book review</w:t>
      </w:r>
    </w:p>
    <w:p w14:paraId="6436C100"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1. David Kamp, “Deconstructing Dinner,” review of</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The Omnivore’s Dilemma: A Natural History of Four Meals</w:t>
      </w:r>
      <w:r w:rsidRPr="0079627F">
        <w:rPr>
          <w:rFonts w:ascii="Times New Roman" w:hAnsi="Times New Roman" w:cs="Times New Roman"/>
          <w:sz w:val="28"/>
          <w:szCs w:val="28"/>
        </w:rPr>
        <w:t>, by Michael Pollan,</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New York Times</w:t>
      </w:r>
      <w:r w:rsidRPr="0079627F">
        <w:rPr>
          <w:rFonts w:ascii="Times New Roman" w:hAnsi="Times New Roman" w:cs="Times New Roman"/>
          <w:sz w:val="28"/>
          <w:szCs w:val="28"/>
        </w:rPr>
        <w:t>, April 23, 2006, Sunday Book Review, http://www.nytimes.com/2006/04/23/books/review/23kamp.html.</w:t>
      </w:r>
    </w:p>
    <w:p w14:paraId="2396F6B1"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2. Kamp, “Deconstructing Dinner.”</w:t>
      </w:r>
    </w:p>
    <w:p w14:paraId="7182A809"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Kamp, David. “Deconstructing Dinner.” Review of</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The Omnivore’s Dilemma: A Natural History of Four Meals</w:t>
      </w:r>
      <w:r w:rsidRPr="0079627F">
        <w:rPr>
          <w:rFonts w:ascii="Times New Roman" w:hAnsi="Times New Roman" w:cs="Times New Roman"/>
          <w:sz w:val="28"/>
          <w:szCs w:val="28"/>
        </w:rPr>
        <w:t>, by Michael Pollan.</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New York Times</w:t>
      </w:r>
      <w:r w:rsidRPr="0079627F">
        <w:rPr>
          <w:rFonts w:ascii="Times New Roman" w:hAnsi="Times New Roman" w:cs="Times New Roman"/>
          <w:sz w:val="28"/>
          <w:szCs w:val="28"/>
        </w:rPr>
        <w:t>, April 23, 2006, Sunday Book Review. http://www.nytimes.com/2006/04/23/books/review/23kamp.html.</w:t>
      </w:r>
    </w:p>
    <w:p w14:paraId="3C7542E7"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Thesis or dissertation</w:t>
      </w:r>
    </w:p>
    <w:p w14:paraId="79946577"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1. Mihwa Choi, “Contesting</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Imaginaires</w:t>
      </w:r>
      <w:r w:rsidRPr="0079627F">
        <w:rPr>
          <w:rStyle w:val="apple-converted-space"/>
          <w:rFonts w:ascii="Times New Roman" w:hAnsi="Times New Roman" w:cs="Times New Roman"/>
          <w:sz w:val="28"/>
          <w:szCs w:val="28"/>
        </w:rPr>
        <w:t> </w:t>
      </w:r>
      <w:r w:rsidRPr="0079627F">
        <w:rPr>
          <w:rFonts w:ascii="Times New Roman" w:hAnsi="Times New Roman" w:cs="Times New Roman"/>
          <w:sz w:val="28"/>
          <w:szCs w:val="28"/>
        </w:rPr>
        <w:t>in Death Rituals during the Northern Song Dynasty” (PhD diss., University of Chicago, 2008).</w:t>
      </w:r>
    </w:p>
    <w:p w14:paraId="4D05865B"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2. Choi, “Contesting</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Imaginaires</w:t>
      </w:r>
      <w:r w:rsidRPr="0079627F">
        <w:rPr>
          <w:rFonts w:ascii="Times New Roman" w:hAnsi="Times New Roman" w:cs="Times New Roman"/>
          <w:sz w:val="28"/>
          <w:szCs w:val="28"/>
        </w:rPr>
        <w:t>.”</w:t>
      </w:r>
    </w:p>
    <w:p w14:paraId="68004246"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Choi, Mihwa. “Contesting</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Imaginaires</w:t>
      </w:r>
      <w:r w:rsidRPr="0079627F">
        <w:rPr>
          <w:rStyle w:val="apple-converted-space"/>
          <w:rFonts w:ascii="Times New Roman" w:hAnsi="Times New Roman" w:cs="Times New Roman"/>
          <w:sz w:val="28"/>
          <w:szCs w:val="28"/>
        </w:rPr>
        <w:t> </w:t>
      </w:r>
      <w:r w:rsidRPr="0079627F">
        <w:rPr>
          <w:rFonts w:ascii="Times New Roman" w:hAnsi="Times New Roman" w:cs="Times New Roman"/>
          <w:sz w:val="28"/>
          <w:szCs w:val="28"/>
        </w:rPr>
        <w:t>in Death Rituals during the Northern Song Dynasty.”PhD diss., University of Chicago, 2008.</w:t>
      </w:r>
    </w:p>
    <w:p w14:paraId="6CFB62E0"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Paper presented at a meeting or conference</w:t>
      </w:r>
    </w:p>
    <w:p w14:paraId="030D175A"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1. Rachel Adelman, “ ‘Such Stuff as Dreams Are Made On’: God’s Footstool in the Aramaic Targumim and Midrashic Tradition” (paper presented at the annual meeting for the Society of Biblical Literature, New Orleans, Louisiana, November 21–24, 2009).</w:t>
      </w:r>
    </w:p>
    <w:p w14:paraId="2845816F"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2. Adelman, “Such Stuff as Dreams.”</w:t>
      </w:r>
    </w:p>
    <w:p w14:paraId="0D833979"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Adelman, Rachel. “ ‘Such Stuff as Dreams Are Made On’: God’s Footstool in the Aramaic Targumim and Midrashic Tradition.” Paper presented at the annual meeting for the Society of Biblical Literature, New Orleans, Louisiana, November 21–24, 2009.</w:t>
      </w:r>
    </w:p>
    <w:p w14:paraId="7E409FA2"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Website</w:t>
      </w:r>
    </w:p>
    <w:p w14:paraId="10391166" w14:textId="77777777" w:rsidR="00FB74E8" w:rsidRPr="0079627F" w:rsidRDefault="00FB74E8" w:rsidP="00817696">
      <w:pPr>
        <w:pStyle w:val="a4"/>
        <w:widowControl w:val="0"/>
        <w:spacing w:before="0" w:beforeAutospacing="0" w:after="120" w:afterAutospacing="0"/>
        <w:jc w:val="both"/>
        <w:rPr>
          <w:sz w:val="28"/>
          <w:szCs w:val="28"/>
        </w:rPr>
      </w:pPr>
      <w:r w:rsidRPr="0079627F">
        <w:rPr>
          <w:sz w:val="28"/>
          <w:szCs w:val="28"/>
        </w:rPr>
        <w:t>A citation to website content can often be limited to a mention in the text or in a note (“As of July 19, 2008, the McDonald’s Corporation listed on its website</w:t>
      </w:r>
      <w:r w:rsidRPr="0079627F">
        <w:rPr>
          <w:rStyle w:val="apple-converted-space"/>
          <w:sz w:val="28"/>
          <w:szCs w:val="28"/>
        </w:rPr>
        <w:t> </w:t>
      </w:r>
      <w:r w:rsidRPr="0079627F">
        <w:rPr>
          <w:sz w:val="28"/>
          <w:szCs w:val="28"/>
        </w:rPr>
        <w:t>. . .”). If a more formal citation is desired, it may be styled as in the examples below. Because such content is subject to change, include an access date or, if available, a date that the site was last modified.</w:t>
      </w:r>
    </w:p>
    <w:p w14:paraId="785D4028"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1. “Google Privacy Policy,” last modified March 11, 2009, http://www.google.com/intl/en/privacypolicy.html.</w:t>
      </w:r>
    </w:p>
    <w:p w14:paraId="2C733106"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2. “McDonald’s Happy Meal Toy Safety Facts,” McDonald’s Corporation, accessed July 19, 2008, http://www.mcdonalds.com/corp/about/factsheets.html.</w:t>
      </w:r>
    </w:p>
    <w:p w14:paraId="5A2C7BA2"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3. “Google Privacy Policy.”</w:t>
      </w:r>
    </w:p>
    <w:p w14:paraId="778FE87D"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4. “Toy Safety Facts.”</w:t>
      </w:r>
    </w:p>
    <w:p w14:paraId="66D7002A"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Google.“Google Privacy Policy.”Last modified March 11, 2009. http://www.google.com/intl/en/privacypolicy.html.</w:t>
      </w:r>
    </w:p>
    <w:p w14:paraId="612E35BB"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McDonald’s Corporation. “McDonald’s Happy Meal Toy Safety Facts.” Accessed July 19, 2008. http://www.mcdonalds.com/corp/about/factsheets.html.</w:t>
      </w:r>
    </w:p>
    <w:p w14:paraId="44D0250B"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Blog entry or comment</w:t>
      </w:r>
    </w:p>
    <w:p w14:paraId="0029F63C" w14:textId="77777777" w:rsidR="00FB74E8" w:rsidRPr="0079627F" w:rsidRDefault="00FB74E8" w:rsidP="00817696">
      <w:pPr>
        <w:pStyle w:val="a4"/>
        <w:widowControl w:val="0"/>
        <w:spacing w:before="0" w:beforeAutospacing="0" w:after="120" w:afterAutospacing="0"/>
        <w:jc w:val="both"/>
        <w:rPr>
          <w:sz w:val="28"/>
          <w:szCs w:val="28"/>
        </w:rPr>
      </w:pPr>
      <w:r w:rsidRPr="0079627F">
        <w:rPr>
          <w:sz w:val="28"/>
          <w:szCs w:val="28"/>
        </w:rPr>
        <w:t>Blog entries or comments may be cited in running text (“In a comment posted to</w:t>
      </w:r>
      <w:r w:rsidRPr="0079627F">
        <w:rPr>
          <w:rStyle w:val="apple-converted-space"/>
          <w:sz w:val="28"/>
          <w:szCs w:val="28"/>
        </w:rPr>
        <w:t> </w:t>
      </w:r>
      <w:r w:rsidRPr="0079627F">
        <w:rPr>
          <w:i/>
          <w:iCs/>
          <w:sz w:val="28"/>
          <w:szCs w:val="28"/>
        </w:rPr>
        <w:t>The Becker-Posner Blog</w:t>
      </w:r>
      <w:r w:rsidRPr="0079627F">
        <w:rPr>
          <w:rStyle w:val="apple-converted-space"/>
          <w:sz w:val="28"/>
          <w:szCs w:val="28"/>
        </w:rPr>
        <w:t> </w:t>
      </w:r>
      <w:r w:rsidRPr="0079627F">
        <w:rPr>
          <w:sz w:val="28"/>
          <w:szCs w:val="28"/>
        </w:rPr>
        <w:t>on February 23, 2010,</w:t>
      </w:r>
      <w:r w:rsidRPr="0079627F">
        <w:rPr>
          <w:rStyle w:val="apple-converted-space"/>
          <w:sz w:val="28"/>
          <w:szCs w:val="28"/>
        </w:rPr>
        <w:t> </w:t>
      </w:r>
      <w:r w:rsidRPr="0079627F">
        <w:rPr>
          <w:sz w:val="28"/>
          <w:szCs w:val="28"/>
        </w:rPr>
        <w:t>. . .”) instead of in a note, and they are commonly omitted from a bibliography. The following examples show the more formal versions of the citations. There is no need to add</w:t>
      </w:r>
      <w:r w:rsidRPr="0079627F">
        <w:rPr>
          <w:rStyle w:val="apple-converted-space"/>
          <w:sz w:val="28"/>
          <w:szCs w:val="28"/>
        </w:rPr>
        <w:t> </w:t>
      </w:r>
      <w:r w:rsidRPr="0079627F">
        <w:rPr>
          <w:i/>
          <w:iCs/>
          <w:sz w:val="28"/>
          <w:szCs w:val="28"/>
        </w:rPr>
        <w:t>pseud</w:t>
      </w:r>
      <w:r w:rsidRPr="0079627F">
        <w:rPr>
          <w:sz w:val="28"/>
          <w:szCs w:val="28"/>
        </w:rPr>
        <w:t>. after an apparently fictitious or informal name. (If an access date is required, add it before the URL; see examples elsewhere in this guide.)</w:t>
      </w:r>
    </w:p>
    <w:p w14:paraId="64D80A1A"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1. Jack, February 25, 2010 (7:03 p.m.), comment on Richard Posner, “Double Exports in Five Years?,”</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The Becker-Posner Blog</w:t>
      </w:r>
      <w:r w:rsidRPr="0079627F">
        <w:rPr>
          <w:rFonts w:ascii="Times New Roman" w:hAnsi="Times New Roman" w:cs="Times New Roman"/>
          <w:sz w:val="28"/>
          <w:szCs w:val="28"/>
        </w:rPr>
        <w:t>, February 21, 2010, http://uchicagolaw.typepad.com/beckerposner/2010/02/double-exports-in-five-years-posner.html.</w:t>
      </w:r>
    </w:p>
    <w:p w14:paraId="4F086B07"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2. Jack, comment on Posner, “Double Exports.”</w:t>
      </w:r>
    </w:p>
    <w:p w14:paraId="10FEBCC5"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i/>
          <w:iCs/>
          <w:sz w:val="28"/>
          <w:szCs w:val="28"/>
        </w:rPr>
        <w:t>Becker-Posner Blog</w:t>
      </w:r>
      <w:r w:rsidRPr="0079627F">
        <w:rPr>
          <w:rFonts w:ascii="Times New Roman" w:hAnsi="Times New Roman" w:cs="Times New Roman"/>
          <w:sz w:val="28"/>
          <w:szCs w:val="28"/>
        </w:rPr>
        <w:t>,</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The</w:t>
      </w:r>
      <w:r w:rsidRPr="0079627F">
        <w:rPr>
          <w:rFonts w:ascii="Times New Roman" w:hAnsi="Times New Roman" w:cs="Times New Roman"/>
          <w:sz w:val="28"/>
          <w:szCs w:val="28"/>
        </w:rPr>
        <w:t>. http://uchicagolaw.typepad.com/beckerposner/.</w:t>
      </w:r>
    </w:p>
    <w:p w14:paraId="179C8126"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E-mail or text message</w:t>
      </w:r>
    </w:p>
    <w:p w14:paraId="6A134F64" w14:textId="77777777" w:rsidR="00FB74E8" w:rsidRPr="0079627F" w:rsidRDefault="00FB74E8" w:rsidP="00817696">
      <w:pPr>
        <w:pStyle w:val="a4"/>
        <w:widowControl w:val="0"/>
        <w:spacing w:before="0" w:beforeAutospacing="0" w:after="120" w:afterAutospacing="0"/>
        <w:jc w:val="both"/>
        <w:rPr>
          <w:sz w:val="28"/>
          <w:szCs w:val="28"/>
        </w:rPr>
      </w:pPr>
      <w:r w:rsidRPr="0079627F">
        <w:rPr>
          <w:sz w:val="28"/>
          <w:szCs w:val="28"/>
        </w:rPr>
        <w:t>E-mail and text messages may be cited in running text (“In a text message to the author on March 1, 2010, John Doe revealed</w:t>
      </w:r>
      <w:r w:rsidRPr="0079627F">
        <w:rPr>
          <w:rStyle w:val="apple-converted-space"/>
          <w:sz w:val="28"/>
          <w:szCs w:val="28"/>
        </w:rPr>
        <w:t> </w:t>
      </w:r>
      <w:r w:rsidRPr="0079627F">
        <w:rPr>
          <w:sz w:val="28"/>
          <w:szCs w:val="28"/>
        </w:rPr>
        <w:t>. . .”) instead of in a note, and they are rarely listed in a bibliography. The following example shows the more formal version of a note.</w:t>
      </w:r>
    </w:p>
    <w:p w14:paraId="01D99F33"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1. John Doe, e-mail message to author, February 28, 2010.</w:t>
      </w:r>
    </w:p>
    <w:p w14:paraId="14BD2246"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Item in a commercial database</w:t>
      </w:r>
    </w:p>
    <w:p w14:paraId="36D89A7E" w14:textId="77777777" w:rsidR="00FB74E8" w:rsidRPr="0079627F" w:rsidRDefault="00FB74E8" w:rsidP="00817696">
      <w:pPr>
        <w:pStyle w:val="a4"/>
        <w:widowControl w:val="0"/>
        <w:spacing w:before="0" w:beforeAutospacing="0" w:after="120" w:afterAutospacing="0"/>
        <w:jc w:val="both"/>
        <w:rPr>
          <w:sz w:val="28"/>
          <w:szCs w:val="28"/>
        </w:rPr>
      </w:pPr>
      <w:r w:rsidRPr="0079627F">
        <w:rPr>
          <w:sz w:val="28"/>
          <w:szCs w:val="28"/>
        </w:rPr>
        <w:t>For items retrieved from a commercial database, add the name of the database and an accession number following the facts of publication. In this example, the dissertation cited above is shown as it would be cited if it were retrieved from ProQuest’s database for dissertations and theses.</w:t>
      </w:r>
    </w:p>
    <w:p w14:paraId="2EABB40F" w14:textId="77777777" w:rsidR="00FB74E8" w:rsidRPr="0079627F" w:rsidRDefault="00FB74E8" w:rsidP="00817696">
      <w:pPr>
        <w:widowControl w:val="0"/>
        <w:shd w:val="clear" w:color="auto" w:fill="FFFFFF"/>
        <w:spacing w:after="120" w:line="240" w:lineRule="auto"/>
        <w:jc w:val="both"/>
        <w:rPr>
          <w:rFonts w:ascii="Times New Roman" w:hAnsi="Times New Roman" w:cs="Times New Roman"/>
          <w:sz w:val="28"/>
          <w:szCs w:val="28"/>
        </w:rPr>
      </w:pPr>
      <w:r w:rsidRPr="0079627F">
        <w:rPr>
          <w:rFonts w:ascii="Times New Roman" w:hAnsi="Times New Roman" w:cs="Times New Roman"/>
          <w:sz w:val="28"/>
          <w:szCs w:val="28"/>
        </w:rPr>
        <w:t>Choi, Mihwa. “Contesting</w:t>
      </w:r>
      <w:r w:rsidRPr="0079627F">
        <w:rPr>
          <w:rStyle w:val="apple-converted-space"/>
          <w:rFonts w:ascii="Times New Roman" w:hAnsi="Times New Roman" w:cs="Times New Roman"/>
          <w:sz w:val="28"/>
          <w:szCs w:val="28"/>
        </w:rPr>
        <w:t> </w:t>
      </w:r>
      <w:r w:rsidRPr="0079627F">
        <w:rPr>
          <w:rFonts w:ascii="Times New Roman" w:hAnsi="Times New Roman" w:cs="Times New Roman"/>
          <w:i/>
          <w:iCs/>
          <w:sz w:val="28"/>
          <w:szCs w:val="28"/>
        </w:rPr>
        <w:t>Imaginaires</w:t>
      </w:r>
      <w:r w:rsidRPr="0079627F">
        <w:rPr>
          <w:rStyle w:val="apple-converted-space"/>
          <w:rFonts w:ascii="Times New Roman" w:hAnsi="Times New Roman" w:cs="Times New Roman"/>
          <w:sz w:val="28"/>
          <w:szCs w:val="28"/>
        </w:rPr>
        <w:t> </w:t>
      </w:r>
      <w:r w:rsidRPr="0079627F">
        <w:rPr>
          <w:rFonts w:ascii="Times New Roman" w:hAnsi="Times New Roman" w:cs="Times New Roman"/>
          <w:sz w:val="28"/>
          <w:szCs w:val="28"/>
        </w:rPr>
        <w:t>in Death Rituals during the Northern Song Dynasty.”PhD diss., University of Chicago, 2008.ProQuest (AAT 3300426).</w:t>
      </w:r>
    </w:p>
    <w:p w14:paraId="0C276697"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p>
    <w:p w14:paraId="5E9758BD"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Statistics</w:t>
      </w:r>
    </w:p>
    <w:p w14:paraId="6F34391A" w14:textId="77777777" w:rsidR="00FB74E8" w:rsidRPr="0079627F" w:rsidRDefault="00FB74E8" w:rsidP="00817696">
      <w:pPr>
        <w:pStyle w:val="a4"/>
        <w:widowControl w:val="0"/>
        <w:shd w:val="clear" w:color="auto" w:fill="FFFFFF"/>
        <w:spacing w:before="0" w:beforeAutospacing="0" w:after="120" w:afterAutospacing="0"/>
        <w:jc w:val="both"/>
        <w:rPr>
          <w:color w:val="000000"/>
          <w:sz w:val="28"/>
          <w:szCs w:val="28"/>
        </w:rPr>
      </w:pPr>
      <w:r w:rsidRPr="0079627F">
        <w:rPr>
          <w:color w:val="000000"/>
          <w:sz w:val="28"/>
          <w:szCs w:val="28"/>
        </w:rPr>
        <w:t>When including statistics in written text, be sure to include enough information for the reader to understand the study. Although the amount of explanation and data included depends upon the study, APA style has guidelines for the representation of statistical information:</w:t>
      </w:r>
    </w:p>
    <w:p w14:paraId="417F909C" w14:textId="77777777" w:rsidR="00FB74E8" w:rsidRPr="0079627F" w:rsidRDefault="00FB74E8" w:rsidP="00817696">
      <w:pPr>
        <w:widowControl w:val="0"/>
        <w:numPr>
          <w:ilvl w:val="0"/>
          <w:numId w:val="11"/>
        </w:numPr>
        <w:shd w:val="clear" w:color="auto" w:fill="FFFFFF"/>
        <w:spacing w:after="120" w:line="240" w:lineRule="auto"/>
        <w:rPr>
          <w:rFonts w:ascii="Times New Roman" w:hAnsi="Times New Roman" w:cs="Times New Roman"/>
          <w:color w:val="000000"/>
          <w:sz w:val="28"/>
          <w:szCs w:val="28"/>
        </w:rPr>
      </w:pPr>
      <w:r w:rsidRPr="0079627F">
        <w:rPr>
          <w:rFonts w:ascii="Times New Roman" w:hAnsi="Times New Roman" w:cs="Times New Roman"/>
          <w:color w:val="000000"/>
          <w:sz w:val="28"/>
          <w:szCs w:val="28"/>
        </w:rPr>
        <w:t>Do not give references for statistics unless the statistic is uncommon, used unconventionally, or is the focus of the article</w:t>
      </w:r>
    </w:p>
    <w:p w14:paraId="55DB7561" w14:textId="77777777" w:rsidR="00FB74E8" w:rsidRPr="0079627F" w:rsidRDefault="00FB74E8" w:rsidP="00817696">
      <w:pPr>
        <w:widowControl w:val="0"/>
        <w:numPr>
          <w:ilvl w:val="0"/>
          <w:numId w:val="11"/>
        </w:numPr>
        <w:shd w:val="clear" w:color="auto" w:fill="FFFFFF"/>
        <w:spacing w:after="120" w:line="240" w:lineRule="auto"/>
        <w:rPr>
          <w:rFonts w:ascii="Times New Roman" w:hAnsi="Times New Roman" w:cs="Times New Roman"/>
          <w:color w:val="000000"/>
          <w:sz w:val="28"/>
          <w:szCs w:val="28"/>
        </w:rPr>
      </w:pPr>
      <w:r w:rsidRPr="0079627F">
        <w:rPr>
          <w:rFonts w:ascii="Times New Roman" w:hAnsi="Times New Roman" w:cs="Times New Roman"/>
          <w:color w:val="000000"/>
          <w:sz w:val="28"/>
          <w:szCs w:val="28"/>
        </w:rPr>
        <w:t>Do not give formulas for common statistics (i.e. mean,</w:t>
      </w:r>
      <w:r w:rsidRPr="0079627F">
        <w:rPr>
          <w:rStyle w:val="apple-converted-space"/>
          <w:rFonts w:ascii="Times New Roman" w:hAnsi="Times New Roman" w:cs="Times New Roman"/>
          <w:color w:val="000000"/>
          <w:sz w:val="28"/>
          <w:szCs w:val="28"/>
        </w:rPr>
        <w:t> </w:t>
      </w:r>
      <w:r w:rsidRPr="0079627F">
        <w:rPr>
          <w:rStyle w:val="af"/>
          <w:rFonts w:ascii="Times New Roman" w:hAnsi="Times New Roman" w:cs="Times New Roman"/>
          <w:color w:val="000000"/>
          <w:sz w:val="28"/>
          <w:szCs w:val="28"/>
        </w:rPr>
        <w:t>t</w:t>
      </w:r>
      <w:r w:rsidRPr="0079627F">
        <w:rPr>
          <w:rStyle w:val="apple-converted-space"/>
          <w:rFonts w:ascii="Times New Roman" w:hAnsi="Times New Roman" w:cs="Times New Roman"/>
          <w:color w:val="000000"/>
          <w:sz w:val="28"/>
          <w:szCs w:val="28"/>
        </w:rPr>
        <w:t> </w:t>
      </w:r>
      <w:r w:rsidRPr="0079627F">
        <w:rPr>
          <w:rFonts w:ascii="Times New Roman" w:hAnsi="Times New Roman" w:cs="Times New Roman"/>
          <w:color w:val="000000"/>
          <w:sz w:val="28"/>
          <w:szCs w:val="28"/>
        </w:rPr>
        <w:t>test)</w:t>
      </w:r>
    </w:p>
    <w:p w14:paraId="5F32F9BB" w14:textId="77777777" w:rsidR="00FB74E8" w:rsidRPr="0079627F" w:rsidRDefault="00FB74E8" w:rsidP="00817696">
      <w:pPr>
        <w:widowControl w:val="0"/>
        <w:numPr>
          <w:ilvl w:val="0"/>
          <w:numId w:val="11"/>
        </w:numPr>
        <w:shd w:val="clear" w:color="auto" w:fill="FFFFFF"/>
        <w:spacing w:after="120" w:line="240" w:lineRule="auto"/>
        <w:rPr>
          <w:rFonts w:ascii="Times New Roman" w:hAnsi="Times New Roman" w:cs="Times New Roman"/>
          <w:color w:val="000000"/>
          <w:sz w:val="28"/>
          <w:szCs w:val="28"/>
        </w:rPr>
      </w:pPr>
      <w:r w:rsidRPr="0079627F">
        <w:rPr>
          <w:rFonts w:ascii="Times New Roman" w:hAnsi="Times New Roman" w:cs="Times New Roman"/>
          <w:color w:val="000000"/>
          <w:sz w:val="28"/>
          <w:szCs w:val="28"/>
        </w:rPr>
        <w:t>Do not repeat descriptive statistics in the text if they’re represented in a table or figure</w:t>
      </w:r>
    </w:p>
    <w:p w14:paraId="41A35F90" w14:textId="77777777" w:rsidR="00FB74E8" w:rsidRPr="0079627F" w:rsidRDefault="00FB74E8" w:rsidP="00817696">
      <w:pPr>
        <w:widowControl w:val="0"/>
        <w:numPr>
          <w:ilvl w:val="0"/>
          <w:numId w:val="11"/>
        </w:numPr>
        <w:shd w:val="clear" w:color="auto" w:fill="FFFFFF"/>
        <w:spacing w:after="120" w:line="240" w:lineRule="auto"/>
        <w:rPr>
          <w:rFonts w:ascii="Times New Roman" w:hAnsi="Times New Roman" w:cs="Times New Roman"/>
          <w:color w:val="000000"/>
          <w:sz w:val="28"/>
          <w:szCs w:val="28"/>
        </w:rPr>
      </w:pPr>
      <w:r w:rsidRPr="0079627F">
        <w:rPr>
          <w:rFonts w:ascii="Times New Roman" w:hAnsi="Times New Roman" w:cs="Times New Roman"/>
          <w:color w:val="000000"/>
          <w:sz w:val="28"/>
          <w:szCs w:val="28"/>
        </w:rPr>
        <w:t>Use terms like</w:t>
      </w:r>
      <w:r w:rsidRPr="0079627F">
        <w:rPr>
          <w:rStyle w:val="apple-converted-space"/>
          <w:rFonts w:ascii="Times New Roman" w:hAnsi="Times New Roman" w:cs="Times New Roman"/>
          <w:color w:val="000000"/>
          <w:sz w:val="28"/>
          <w:szCs w:val="28"/>
        </w:rPr>
        <w:t> </w:t>
      </w:r>
      <w:r w:rsidRPr="0079627F">
        <w:rPr>
          <w:rStyle w:val="af"/>
          <w:rFonts w:ascii="Times New Roman" w:hAnsi="Times New Roman" w:cs="Times New Roman"/>
          <w:color w:val="000000"/>
          <w:sz w:val="28"/>
          <w:szCs w:val="28"/>
        </w:rPr>
        <w:t>respectively</w:t>
      </w:r>
      <w:r w:rsidRPr="0079627F">
        <w:rPr>
          <w:rStyle w:val="apple-converted-space"/>
          <w:rFonts w:ascii="Times New Roman" w:hAnsi="Times New Roman" w:cs="Times New Roman"/>
          <w:color w:val="000000"/>
          <w:sz w:val="28"/>
          <w:szCs w:val="28"/>
        </w:rPr>
        <w:t> </w:t>
      </w:r>
      <w:r w:rsidRPr="0079627F">
        <w:rPr>
          <w:rFonts w:ascii="Times New Roman" w:hAnsi="Times New Roman" w:cs="Times New Roman"/>
          <w:color w:val="000000"/>
          <w:sz w:val="28"/>
          <w:szCs w:val="28"/>
        </w:rPr>
        <w:t>and</w:t>
      </w:r>
      <w:r w:rsidRPr="0079627F">
        <w:rPr>
          <w:rStyle w:val="apple-converted-space"/>
          <w:rFonts w:ascii="Times New Roman" w:hAnsi="Times New Roman" w:cs="Times New Roman"/>
          <w:i/>
          <w:iCs/>
          <w:color w:val="000000"/>
          <w:sz w:val="28"/>
          <w:szCs w:val="28"/>
        </w:rPr>
        <w:t> </w:t>
      </w:r>
      <w:r w:rsidRPr="0079627F">
        <w:rPr>
          <w:rStyle w:val="af"/>
          <w:rFonts w:ascii="Times New Roman" w:hAnsi="Times New Roman" w:cs="Times New Roman"/>
          <w:color w:val="000000"/>
          <w:sz w:val="28"/>
          <w:szCs w:val="28"/>
        </w:rPr>
        <w:t>in order</w:t>
      </w:r>
      <w:r w:rsidRPr="0079627F">
        <w:rPr>
          <w:rStyle w:val="apple-converted-space"/>
          <w:rFonts w:ascii="Times New Roman" w:hAnsi="Times New Roman" w:cs="Times New Roman"/>
          <w:i/>
          <w:iCs/>
          <w:color w:val="000000"/>
          <w:sz w:val="28"/>
          <w:szCs w:val="28"/>
        </w:rPr>
        <w:t> </w:t>
      </w:r>
      <w:r w:rsidRPr="0079627F">
        <w:rPr>
          <w:rFonts w:ascii="Times New Roman" w:hAnsi="Times New Roman" w:cs="Times New Roman"/>
          <w:color w:val="000000"/>
          <w:sz w:val="28"/>
          <w:szCs w:val="28"/>
        </w:rPr>
        <w:t>when enumerating a series of statistics; this illustrates the relationship between the numbers in the series.</w:t>
      </w:r>
    </w:p>
    <w:p w14:paraId="3395EEFB"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 xml:space="preserve">Tables </w:t>
      </w:r>
    </w:p>
    <w:p w14:paraId="19FDDA98"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color w:val="000000"/>
          <w:sz w:val="28"/>
          <w:szCs w:val="28"/>
        </w:rPr>
        <w:t>The purpose of tables and figures in documents is to enhance your readers' understanding of the information in the document. Most word processing software available today will allow you to create your own tables and figures, and even the most basic of word processors permit the embedding of images, thus enabling you to include tables and figures in almost any document.</w:t>
      </w:r>
    </w:p>
    <w:p w14:paraId="3AB7B0AB"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General guidelines</w:t>
      </w:r>
    </w:p>
    <w:p w14:paraId="3401537C"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rStyle w:val="a3"/>
          <w:rFonts w:eastAsiaTheme="majorEastAsia"/>
          <w:color w:val="000000"/>
          <w:sz w:val="28"/>
          <w:szCs w:val="28"/>
        </w:rPr>
        <w:t>Necessity.</w:t>
      </w:r>
      <w:r w:rsidRPr="0079627F">
        <w:rPr>
          <w:rStyle w:val="apple-converted-space"/>
          <w:color w:val="000000"/>
          <w:sz w:val="28"/>
          <w:szCs w:val="28"/>
        </w:rPr>
        <w:t> </w:t>
      </w:r>
      <w:r w:rsidRPr="0079627F">
        <w:rPr>
          <w:color w:val="000000"/>
          <w:sz w:val="28"/>
          <w:szCs w:val="28"/>
        </w:rPr>
        <w:t>Visual material such as tables and figures can be used quickly and efficiently to present a large amount of information to an audience, but visuals must be used to assist communication, not to use up space, or disguise marginally significant results behind a screen of complicated statistics. Ask yourself this question first: Is the table or figure necessary? For example, it is better to present simple descriptive statistics in the text, not in a table.</w:t>
      </w:r>
    </w:p>
    <w:p w14:paraId="31EC7AD7"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rStyle w:val="a3"/>
          <w:rFonts w:eastAsiaTheme="majorEastAsia"/>
          <w:color w:val="000000"/>
          <w:sz w:val="28"/>
          <w:szCs w:val="28"/>
        </w:rPr>
        <w:t>Relation of Tables or Figures and Text.</w:t>
      </w:r>
      <w:r w:rsidRPr="0079627F">
        <w:rPr>
          <w:rStyle w:val="apple-converted-space"/>
          <w:color w:val="000000"/>
          <w:sz w:val="28"/>
          <w:szCs w:val="28"/>
        </w:rPr>
        <w:t> </w:t>
      </w:r>
      <w:r w:rsidRPr="0079627F">
        <w:rPr>
          <w:color w:val="000000"/>
          <w:sz w:val="28"/>
          <w:szCs w:val="28"/>
        </w:rPr>
        <w:t>Because tables and figures supplement the text, refer in the text to all tables and figures used and explain what the reader should look for when using the table or figure. Focus only on the important point the reader should draw from them, and leave the details for the reader to examine on her own.</w:t>
      </w:r>
    </w:p>
    <w:p w14:paraId="583145D2"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rStyle w:val="a3"/>
          <w:rFonts w:eastAsiaTheme="majorEastAsia"/>
          <w:color w:val="000000"/>
          <w:sz w:val="28"/>
          <w:szCs w:val="28"/>
        </w:rPr>
        <w:t>Documentation.</w:t>
      </w:r>
      <w:r w:rsidRPr="0079627F">
        <w:rPr>
          <w:rStyle w:val="apple-converted-space"/>
          <w:color w:val="000000"/>
          <w:sz w:val="28"/>
          <w:szCs w:val="28"/>
        </w:rPr>
        <w:t> </w:t>
      </w:r>
      <w:r w:rsidRPr="0079627F">
        <w:rPr>
          <w:color w:val="000000"/>
          <w:sz w:val="28"/>
          <w:szCs w:val="28"/>
        </w:rPr>
        <w:t>If you are using figures, tables and/or data from other sources, be sure to gather all the information you will need to properly document your sources.</w:t>
      </w:r>
    </w:p>
    <w:p w14:paraId="75508092"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rStyle w:val="a3"/>
          <w:rFonts w:eastAsiaTheme="majorEastAsia"/>
          <w:color w:val="000000"/>
          <w:sz w:val="28"/>
          <w:szCs w:val="28"/>
        </w:rPr>
        <w:t>Integrity and Independence.</w:t>
      </w:r>
      <w:r w:rsidRPr="0079627F">
        <w:rPr>
          <w:rStyle w:val="apple-converted-space"/>
          <w:color w:val="000000"/>
          <w:sz w:val="28"/>
          <w:szCs w:val="28"/>
        </w:rPr>
        <w:t> </w:t>
      </w:r>
      <w:r w:rsidRPr="0079627F">
        <w:rPr>
          <w:color w:val="000000"/>
          <w:sz w:val="28"/>
          <w:szCs w:val="28"/>
        </w:rPr>
        <w:t>Each table and figure must be intelligible without reference to the text, so be sure to include an explanation of every abbreviation (except the standard statistical symbols and abbreviations).</w:t>
      </w:r>
    </w:p>
    <w:p w14:paraId="2C6167D6"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rStyle w:val="a3"/>
          <w:rFonts w:eastAsiaTheme="majorEastAsia"/>
          <w:color w:val="000000"/>
          <w:sz w:val="28"/>
          <w:szCs w:val="28"/>
        </w:rPr>
        <w:t>Organization, Consistency, and Coherence.</w:t>
      </w:r>
      <w:r w:rsidRPr="0079627F">
        <w:rPr>
          <w:rStyle w:val="apple-converted-space"/>
          <w:color w:val="000000"/>
          <w:sz w:val="28"/>
          <w:szCs w:val="28"/>
        </w:rPr>
        <w:t> </w:t>
      </w:r>
      <w:r w:rsidRPr="0079627F">
        <w:rPr>
          <w:color w:val="000000"/>
          <w:sz w:val="28"/>
          <w:szCs w:val="28"/>
        </w:rPr>
        <w:t>Number all tables sequentially as you refer to them in the text (Table 1, Table 2, etc.), likewise for figures (Figure 1, Figure 2, etc.). Abbreviations, terminology, probability level values must be consistent across tables and figures in the same article. Likewise, formats, titles, and headings must be consistent. Do not repeat the same data in different tables.</w:t>
      </w:r>
    </w:p>
    <w:p w14:paraId="2FD94DE4"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Tables</w:t>
      </w:r>
    </w:p>
    <w:p w14:paraId="3E8DF2CE"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rStyle w:val="a3"/>
          <w:rFonts w:eastAsiaTheme="majorEastAsia"/>
          <w:color w:val="000000"/>
          <w:sz w:val="28"/>
          <w:szCs w:val="28"/>
        </w:rPr>
        <w:t>Table Checklist</w:t>
      </w:r>
    </w:p>
    <w:p w14:paraId="66A88D8B" w14:textId="77777777" w:rsidR="00FB74E8" w:rsidRPr="0079627F" w:rsidRDefault="00FB74E8" w:rsidP="00817696">
      <w:pPr>
        <w:widowControl w:val="0"/>
        <w:numPr>
          <w:ilvl w:val="0"/>
          <w:numId w:val="12"/>
        </w:numPr>
        <w:shd w:val="clear" w:color="auto" w:fill="FFFFFF"/>
        <w:spacing w:after="120" w:line="240" w:lineRule="auto"/>
        <w:rPr>
          <w:rFonts w:ascii="Times New Roman" w:hAnsi="Times New Roman" w:cs="Times New Roman"/>
          <w:color w:val="000000"/>
          <w:sz w:val="28"/>
          <w:szCs w:val="28"/>
        </w:rPr>
      </w:pPr>
      <w:r w:rsidRPr="0079627F">
        <w:rPr>
          <w:rFonts w:ascii="Times New Roman" w:hAnsi="Times New Roman" w:cs="Times New Roman"/>
          <w:color w:val="000000"/>
          <w:sz w:val="28"/>
          <w:szCs w:val="28"/>
        </w:rPr>
        <w:t>Is the table necessary?</w:t>
      </w:r>
    </w:p>
    <w:p w14:paraId="6B4AFCFD" w14:textId="77777777" w:rsidR="00FB74E8" w:rsidRPr="0079627F" w:rsidRDefault="00FB74E8" w:rsidP="00817696">
      <w:pPr>
        <w:widowControl w:val="0"/>
        <w:numPr>
          <w:ilvl w:val="0"/>
          <w:numId w:val="12"/>
        </w:numPr>
        <w:shd w:val="clear" w:color="auto" w:fill="FFFFFF"/>
        <w:spacing w:after="120" w:line="240" w:lineRule="auto"/>
        <w:rPr>
          <w:rFonts w:ascii="Times New Roman" w:hAnsi="Times New Roman" w:cs="Times New Roman"/>
          <w:color w:val="000000"/>
          <w:sz w:val="28"/>
          <w:szCs w:val="28"/>
        </w:rPr>
      </w:pPr>
      <w:r w:rsidRPr="0079627F">
        <w:rPr>
          <w:rFonts w:ascii="Times New Roman" w:hAnsi="Times New Roman" w:cs="Times New Roman"/>
          <w:color w:val="000000"/>
          <w:sz w:val="28"/>
          <w:szCs w:val="28"/>
        </w:rPr>
        <w:t>Is the entire table single- or double-spaced (including the title, headings, and notes)?</w:t>
      </w:r>
    </w:p>
    <w:p w14:paraId="36D85A8A" w14:textId="77777777" w:rsidR="00FB74E8" w:rsidRPr="0079627F" w:rsidRDefault="00FB74E8" w:rsidP="00817696">
      <w:pPr>
        <w:widowControl w:val="0"/>
        <w:numPr>
          <w:ilvl w:val="0"/>
          <w:numId w:val="12"/>
        </w:numPr>
        <w:shd w:val="clear" w:color="auto" w:fill="FFFFFF"/>
        <w:spacing w:after="120" w:line="240" w:lineRule="auto"/>
        <w:rPr>
          <w:rFonts w:ascii="Times New Roman" w:hAnsi="Times New Roman" w:cs="Times New Roman"/>
          <w:color w:val="000000"/>
          <w:sz w:val="28"/>
          <w:szCs w:val="28"/>
        </w:rPr>
      </w:pPr>
      <w:r w:rsidRPr="0079627F">
        <w:rPr>
          <w:rFonts w:ascii="Times New Roman" w:hAnsi="Times New Roman" w:cs="Times New Roman"/>
          <w:color w:val="000000"/>
          <w:sz w:val="28"/>
          <w:szCs w:val="28"/>
        </w:rPr>
        <w:t>Are all comparable tables presented consistently?</w:t>
      </w:r>
    </w:p>
    <w:p w14:paraId="251637E0" w14:textId="77777777" w:rsidR="00FB74E8" w:rsidRPr="0079627F" w:rsidRDefault="00FB74E8" w:rsidP="00817696">
      <w:pPr>
        <w:widowControl w:val="0"/>
        <w:numPr>
          <w:ilvl w:val="0"/>
          <w:numId w:val="12"/>
        </w:numPr>
        <w:shd w:val="clear" w:color="auto" w:fill="FFFFFF"/>
        <w:spacing w:after="120" w:line="240" w:lineRule="auto"/>
        <w:rPr>
          <w:rFonts w:ascii="Times New Roman" w:hAnsi="Times New Roman" w:cs="Times New Roman"/>
          <w:color w:val="000000"/>
          <w:sz w:val="28"/>
          <w:szCs w:val="28"/>
        </w:rPr>
      </w:pPr>
      <w:r w:rsidRPr="0079627F">
        <w:rPr>
          <w:rFonts w:ascii="Times New Roman" w:hAnsi="Times New Roman" w:cs="Times New Roman"/>
          <w:color w:val="000000"/>
          <w:sz w:val="28"/>
          <w:szCs w:val="28"/>
        </w:rPr>
        <w:t>Is the title brief but explanatory?</w:t>
      </w:r>
    </w:p>
    <w:p w14:paraId="606A5AC0" w14:textId="77777777" w:rsidR="00FB74E8" w:rsidRPr="0079627F" w:rsidRDefault="00FB74E8" w:rsidP="00817696">
      <w:pPr>
        <w:widowControl w:val="0"/>
        <w:numPr>
          <w:ilvl w:val="0"/>
          <w:numId w:val="12"/>
        </w:numPr>
        <w:shd w:val="clear" w:color="auto" w:fill="FFFFFF"/>
        <w:spacing w:after="120" w:line="240" w:lineRule="auto"/>
        <w:rPr>
          <w:rFonts w:ascii="Times New Roman" w:hAnsi="Times New Roman" w:cs="Times New Roman"/>
          <w:color w:val="000000"/>
          <w:sz w:val="28"/>
          <w:szCs w:val="28"/>
        </w:rPr>
      </w:pPr>
      <w:r w:rsidRPr="0079627F">
        <w:rPr>
          <w:rFonts w:ascii="Times New Roman" w:hAnsi="Times New Roman" w:cs="Times New Roman"/>
          <w:color w:val="000000"/>
          <w:sz w:val="28"/>
          <w:szCs w:val="28"/>
        </w:rPr>
        <w:t>Does every column have a column heading?</w:t>
      </w:r>
    </w:p>
    <w:p w14:paraId="6B285170" w14:textId="77777777" w:rsidR="00FB74E8" w:rsidRPr="0079627F" w:rsidRDefault="00FB74E8" w:rsidP="00817696">
      <w:pPr>
        <w:widowControl w:val="0"/>
        <w:numPr>
          <w:ilvl w:val="0"/>
          <w:numId w:val="12"/>
        </w:numPr>
        <w:shd w:val="clear" w:color="auto" w:fill="FFFFFF"/>
        <w:spacing w:after="120" w:line="240" w:lineRule="auto"/>
        <w:rPr>
          <w:rFonts w:ascii="Times New Roman" w:hAnsi="Times New Roman" w:cs="Times New Roman"/>
          <w:color w:val="000000"/>
          <w:sz w:val="28"/>
          <w:szCs w:val="28"/>
        </w:rPr>
      </w:pPr>
      <w:r w:rsidRPr="0079627F">
        <w:rPr>
          <w:rFonts w:ascii="Times New Roman" w:hAnsi="Times New Roman" w:cs="Times New Roman"/>
          <w:color w:val="000000"/>
          <w:sz w:val="28"/>
          <w:szCs w:val="28"/>
        </w:rPr>
        <w:t>Are all abbreviations; special use of italics, parentheses, and dashes; and special symbols explained?</w:t>
      </w:r>
    </w:p>
    <w:p w14:paraId="04C91FCA" w14:textId="77777777" w:rsidR="00FB74E8" w:rsidRPr="0079627F" w:rsidRDefault="00FB74E8" w:rsidP="00817696">
      <w:pPr>
        <w:widowControl w:val="0"/>
        <w:numPr>
          <w:ilvl w:val="0"/>
          <w:numId w:val="12"/>
        </w:numPr>
        <w:shd w:val="clear" w:color="auto" w:fill="FFFFFF"/>
        <w:spacing w:after="120" w:line="240" w:lineRule="auto"/>
        <w:rPr>
          <w:rFonts w:ascii="Times New Roman" w:hAnsi="Times New Roman" w:cs="Times New Roman"/>
          <w:color w:val="000000"/>
          <w:sz w:val="28"/>
          <w:szCs w:val="28"/>
        </w:rPr>
      </w:pPr>
      <w:r w:rsidRPr="0079627F">
        <w:rPr>
          <w:rFonts w:ascii="Times New Roman" w:hAnsi="Times New Roman" w:cs="Times New Roman"/>
          <w:color w:val="000000"/>
          <w:sz w:val="28"/>
          <w:szCs w:val="28"/>
        </w:rPr>
        <w:t>Are all probability level values correctly identified, and are asterisks attached to the appropriate table entries? Is a probability level assigned the same number of asterisks in all the tables in the same document?</w:t>
      </w:r>
    </w:p>
    <w:p w14:paraId="32D543A7" w14:textId="77777777" w:rsidR="00FB74E8" w:rsidRPr="0079627F" w:rsidRDefault="00FB74E8" w:rsidP="00817696">
      <w:pPr>
        <w:widowControl w:val="0"/>
        <w:numPr>
          <w:ilvl w:val="0"/>
          <w:numId w:val="12"/>
        </w:numPr>
        <w:shd w:val="clear" w:color="auto" w:fill="FFFFFF"/>
        <w:spacing w:after="120" w:line="240" w:lineRule="auto"/>
        <w:rPr>
          <w:rFonts w:ascii="Times New Roman" w:hAnsi="Times New Roman" w:cs="Times New Roman"/>
          <w:color w:val="000000"/>
          <w:sz w:val="28"/>
          <w:szCs w:val="28"/>
        </w:rPr>
      </w:pPr>
      <w:r w:rsidRPr="0079627F">
        <w:rPr>
          <w:rFonts w:ascii="Times New Roman" w:hAnsi="Times New Roman" w:cs="Times New Roman"/>
          <w:color w:val="000000"/>
          <w:sz w:val="28"/>
          <w:szCs w:val="28"/>
        </w:rPr>
        <w:t>Are the notes organized according to the convention of general, specific, probability?</w:t>
      </w:r>
    </w:p>
    <w:p w14:paraId="3A912B25" w14:textId="77777777" w:rsidR="00FB74E8" w:rsidRPr="0079627F" w:rsidRDefault="00FB74E8" w:rsidP="00817696">
      <w:pPr>
        <w:widowControl w:val="0"/>
        <w:numPr>
          <w:ilvl w:val="0"/>
          <w:numId w:val="12"/>
        </w:numPr>
        <w:shd w:val="clear" w:color="auto" w:fill="FFFFFF"/>
        <w:spacing w:after="120" w:line="240" w:lineRule="auto"/>
        <w:rPr>
          <w:rFonts w:ascii="Times New Roman" w:hAnsi="Times New Roman" w:cs="Times New Roman"/>
          <w:color w:val="000000"/>
          <w:sz w:val="28"/>
          <w:szCs w:val="28"/>
        </w:rPr>
      </w:pPr>
      <w:r w:rsidRPr="0079627F">
        <w:rPr>
          <w:rFonts w:ascii="Times New Roman" w:hAnsi="Times New Roman" w:cs="Times New Roman"/>
          <w:color w:val="000000"/>
          <w:sz w:val="28"/>
          <w:szCs w:val="28"/>
        </w:rPr>
        <w:t>Are all vertical rules eliminated?</w:t>
      </w:r>
    </w:p>
    <w:p w14:paraId="6E30FD3C" w14:textId="77777777" w:rsidR="00FB74E8" w:rsidRPr="0079627F" w:rsidRDefault="00FB74E8" w:rsidP="00817696">
      <w:pPr>
        <w:widowControl w:val="0"/>
        <w:numPr>
          <w:ilvl w:val="0"/>
          <w:numId w:val="12"/>
        </w:numPr>
        <w:shd w:val="clear" w:color="auto" w:fill="FFFFFF"/>
        <w:spacing w:after="120" w:line="240" w:lineRule="auto"/>
        <w:rPr>
          <w:rFonts w:ascii="Times New Roman" w:hAnsi="Times New Roman" w:cs="Times New Roman"/>
          <w:color w:val="000000"/>
          <w:sz w:val="28"/>
          <w:szCs w:val="28"/>
        </w:rPr>
      </w:pPr>
      <w:r w:rsidRPr="0079627F">
        <w:rPr>
          <w:rFonts w:ascii="Times New Roman" w:hAnsi="Times New Roman" w:cs="Times New Roman"/>
          <w:color w:val="000000"/>
          <w:sz w:val="28"/>
          <w:szCs w:val="28"/>
        </w:rPr>
        <w:t>If the table or its data are from another source, is the source properly cited?</w:t>
      </w:r>
    </w:p>
    <w:p w14:paraId="686FDBFC" w14:textId="77777777" w:rsidR="00FB74E8" w:rsidRPr="0079627F" w:rsidRDefault="00FB74E8" w:rsidP="00817696">
      <w:pPr>
        <w:widowControl w:val="0"/>
        <w:numPr>
          <w:ilvl w:val="0"/>
          <w:numId w:val="12"/>
        </w:numPr>
        <w:shd w:val="clear" w:color="auto" w:fill="FFFFFF"/>
        <w:spacing w:after="120" w:line="240" w:lineRule="auto"/>
        <w:rPr>
          <w:rFonts w:ascii="Times New Roman" w:hAnsi="Times New Roman" w:cs="Times New Roman"/>
          <w:color w:val="000000"/>
          <w:sz w:val="28"/>
          <w:szCs w:val="28"/>
        </w:rPr>
      </w:pPr>
      <w:r w:rsidRPr="0079627F">
        <w:rPr>
          <w:rFonts w:ascii="Times New Roman" w:hAnsi="Times New Roman" w:cs="Times New Roman"/>
          <w:color w:val="000000"/>
          <w:sz w:val="28"/>
          <w:szCs w:val="28"/>
        </w:rPr>
        <w:t>Is the table referred to in the text?</w:t>
      </w:r>
    </w:p>
    <w:p w14:paraId="26572FAF"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Tables</w:t>
      </w:r>
    </w:p>
    <w:p w14:paraId="79CD1DF1" w14:textId="77777777" w:rsidR="00FB74E8" w:rsidRPr="0079627F" w:rsidRDefault="00FB74E8" w:rsidP="00817696">
      <w:pPr>
        <w:pStyle w:val="a4"/>
        <w:widowControl w:val="0"/>
        <w:spacing w:before="0" w:beforeAutospacing="0" w:after="120" w:afterAutospacing="0"/>
        <w:rPr>
          <w:color w:val="000000"/>
          <w:sz w:val="28"/>
          <w:szCs w:val="28"/>
        </w:rPr>
      </w:pPr>
      <w:r w:rsidRPr="0079627F">
        <w:rPr>
          <w:color w:val="000000"/>
          <w:sz w:val="28"/>
          <w:szCs w:val="28"/>
        </w:rPr>
        <w:t>Data in a table that would require only two or fewer columns and rows should be presented in the text. More complex data is better presented in tabular format. In order for quantitative data to be presented clearly and efficiently, it must be arranged logically, e.g. data to be compared must be presented next to one another (before/after, young/old, male/female, etc.), and statistical information (means, standard deviations, N values) must be presented in separate parts of the table. If possible, use canonical forms (such as ANOVA, regression, or correlation) to communicate your data effectively.</w:t>
      </w:r>
    </w:p>
    <w:p w14:paraId="4D02B0CB" w14:textId="77777777" w:rsidR="00FB74E8" w:rsidRPr="0079627F" w:rsidRDefault="00FB74E8" w:rsidP="00817696">
      <w:pPr>
        <w:widowControl w:val="0"/>
        <w:spacing w:after="120" w:line="240" w:lineRule="auto"/>
        <w:rPr>
          <w:rFonts w:ascii="Times New Roman" w:hAnsi="Times New Roman" w:cs="Times New Roman"/>
          <w:color w:val="333333"/>
          <w:sz w:val="28"/>
          <w:szCs w:val="28"/>
        </w:rPr>
      </w:pPr>
      <w:r w:rsidRPr="0079627F">
        <w:rPr>
          <w:rFonts w:ascii="Times New Roman" w:hAnsi="Times New Roman" w:cs="Times New Roman"/>
          <w:noProof/>
          <w:color w:val="333333"/>
          <w:sz w:val="28"/>
          <w:szCs w:val="28"/>
          <w:lang w:eastAsia="ru-RU"/>
        </w:rPr>
        <w:drawing>
          <wp:inline distT="0" distB="0" distL="0" distR="0" wp14:anchorId="46B2E014" wp14:editId="574B31FC">
            <wp:extent cx="4097655" cy="1509395"/>
            <wp:effectExtent l="0" t="0" r="0" b="0"/>
            <wp:docPr id="9" name="Рисунок 9" descr="This image shows a table split into four columns and seven ro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his image shows a table split into four columns and seven rows."/>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97655" cy="1509395"/>
                    </a:xfrm>
                    <a:prstGeom prst="rect">
                      <a:avLst/>
                    </a:prstGeom>
                    <a:noFill/>
                    <a:ln>
                      <a:noFill/>
                    </a:ln>
                  </pic:spPr>
                </pic:pic>
              </a:graphicData>
            </a:graphic>
          </wp:inline>
        </w:drawing>
      </w:r>
    </w:p>
    <w:p w14:paraId="7B453A87"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Table Structure</w:t>
      </w:r>
    </w:p>
    <w:p w14:paraId="29E344A1" w14:textId="77777777" w:rsidR="00FB74E8" w:rsidRPr="0079627F" w:rsidRDefault="00FB74E8" w:rsidP="00817696">
      <w:pPr>
        <w:pStyle w:val="a4"/>
        <w:widowControl w:val="0"/>
        <w:spacing w:before="0" w:beforeAutospacing="0" w:after="120" w:afterAutospacing="0"/>
        <w:rPr>
          <w:color w:val="000000"/>
          <w:sz w:val="28"/>
          <w:szCs w:val="28"/>
        </w:rPr>
      </w:pPr>
      <w:r w:rsidRPr="0079627F">
        <w:rPr>
          <w:color w:val="000000"/>
          <w:sz w:val="28"/>
          <w:szCs w:val="28"/>
        </w:rPr>
        <w:t>The following image illustrates the basic structure of tables.</w:t>
      </w:r>
    </w:p>
    <w:p w14:paraId="0ECCAA6F" w14:textId="77777777" w:rsidR="00FB74E8" w:rsidRPr="0079627F" w:rsidRDefault="00FB74E8" w:rsidP="00817696">
      <w:pPr>
        <w:widowControl w:val="0"/>
        <w:spacing w:after="120" w:line="240" w:lineRule="auto"/>
        <w:rPr>
          <w:rFonts w:ascii="Times New Roman" w:hAnsi="Times New Roman" w:cs="Times New Roman"/>
          <w:color w:val="333333"/>
          <w:sz w:val="28"/>
          <w:szCs w:val="28"/>
        </w:rPr>
      </w:pPr>
      <w:r w:rsidRPr="0079627F">
        <w:rPr>
          <w:rFonts w:ascii="Times New Roman" w:hAnsi="Times New Roman" w:cs="Times New Roman"/>
          <w:noProof/>
          <w:color w:val="333333"/>
          <w:sz w:val="28"/>
          <w:szCs w:val="28"/>
          <w:lang w:eastAsia="ru-RU"/>
        </w:rPr>
        <w:drawing>
          <wp:inline distT="0" distB="0" distL="0" distR="0" wp14:anchorId="7AC97EC3" wp14:editId="1F110676">
            <wp:extent cx="4097655" cy="1880870"/>
            <wp:effectExtent l="0" t="0" r="0" b="5080"/>
            <wp:docPr id="8" name="Рисунок 8" descr="This image shows a table split into four columns and seven ro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his image shows a table split into four columns and seven rows."/>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97655" cy="1880870"/>
                    </a:xfrm>
                    <a:prstGeom prst="rect">
                      <a:avLst/>
                    </a:prstGeom>
                    <a:noFill/>
                    <a:ln>
                      <a:noFill/>
                    </a:ln>
                  </pic:spPr>
                </pic:pic>
              </a:graphicData>
            </a:graphic>
          </wp:inline>
        </w:drawing>
      </w:r>
    </w:p>
    <w:p w14:paraId="5CB324E9"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rStyle w:val="a3"/>
          <w:rFonts w:eastAsiaTheme="majorEastAsia"/>
          <w:color w:val="000000"/>
          <w:sz w:val="28"/>
          <w:szCs w:val="28"/>
        </w:rPr>
        <w:t>Numbers.</w:t>
      </w:r>
      <w:r w:rsidRPr="0079627F">
        <w:rPr>
          <w:rStyle w:val="apple-converted-space"/>
          <w:color w:val="000000"/>
          <w:sz w:val="28"/>
          <w:szCs w:val="28"/>
        </w:rPr>
        <w:t> </w:t>
      </w:r>
      <w:r w:rsidRPr="0079627F">
        <w:rPr>
          <w:color w:val="000000"/>
          <w:sz w:val="28"/>
          <w:szCs w:val="28"/>
        </w:rPr>
        <w:t>Number all tables with arabic numerals sequentially. Do not use suffix letters (e.g. Table 3a, 3b, 3c); instead, combine the related tables. If the manuscript includes an appendix with tables, identify them with capital letters and arabic numerals (e.g. Table A1, Table B2).</w:t>
      </w:r>
    </w:p>
    <w:p w14:paraId="5F9BEE83"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rStyle w:val="a3"/>
          <w:rFonts w:eastAsiaTheme="majorEastAsia"/>
          <w:color w:val="000000"/>
          <w:sz w:val="28"/>
          <w:szCs w:val="28"/>
        </w:rPr>
        <w:t>Titles.</w:t>
      </w:r>
      <w:r w:rsidRPr="0079627F">
        <w:rPr>
          <w:rStyle w:val="apple-converted-space"/>
          <w:color w:val="000000"/>
          <w:sz w:val="28"/>
          <w:szCs w:val="28"/>
        </w:rPr>
        <w:t> </w:t>
      </w:r>
      <w:r w:rsidRPr="0079627F">
        <w:rPr>
          <w:color w:val="000000"/>
          <w:sz w:val="28"/>
          <w:szCs w:val="28"/>
        </w:rPr>
        <w:t>Like the title of the paper itself, each table must have a clear and concise title. When appropriate, you may use the title to explain an abbreviation parenthetically.</w:t>
      </w:r>
    </w:p>
    <w:p w14:paraId="7C19F8B2"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color w:val="000000"/>
          <w:sz w:val="28"/>
          <w:szCs w:val="28"/>
        </w:rPr>
        <w:t>Example:</w:t>
      </w:r>
      <w:r w:rsidRPr="0079627F">
        <w:rPr>
          <w:rStyle w:val="apple-converted-space"/>
          <w:color w:val="000000"/>
          <w:sz w:val="28"/>
          <w:szCs w:val="28"/>
        </w:rPr>
        <w:t> </w:t>
      </w:r>
      <w:r w:rsidRPr="0079627F">
        <w:rPr>
          <w:rStyle w:val="af"/>
          <w:color w:val="000000"/>
          <w:sz w:val="28"/>
          <w:szCs w:val="28"/>
        </w:rPr>
        <w:t>Comparison of Median Income of Adopted Children (AC) v. Foster Children (FC)</w:t>
      </w:r>
    </w:p>
    <w:p w14:paraId="0B66AE17"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rStyle w:val="a3"/>
          <w:rFonts w:eastAsiaTheme="majorEastAsia"/>
          <w:color w:val="000000"/>
          <w:sz w:val="28"/>
          <w:szCs w:val="28"/>
        </w:rPr>
        <w:t>Headings.</w:t>
      </w:r>
      <w:r w:rsidRPr="0079627F">
        <w:rPr>
          <w:rStyle w:val="apple-converted-space"/>
          <w:color w:val="000000"/>
          <w:sz w:val="28"/>
          <w:szCs w:val="28"/>
        </w:rPr>
        <w:t> </w:t>
      </w:r>
      <w:r w:rsidRPr="0079627F">
        <w:rPr>
          <w:color w:val="000000"/>
          <w:sz w:val="28"/>
          <w:szCs w:val="28"/>
        </w:rPr>
        <w:t>Keep headings clear and brief. The heading should not be much wider than the widest entry in the column. Use of standard abbreviations can aid in achieving that goal. All columns must have headings, even the stub column (see example structure), which customarily lists the major independent variables.</w:t>
      </w:r>
    </w:p>
    <w:p w14:paraId="7D3171B5"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rStyle w:val="a3"/>
          <w:rFonts w:eastAsiaTheme="majorEastAsia"/>
          <w:color w:val="000000"/>
          <w:sz w:val="28"/>
          <w:szCs w:val="28"/>
        </w:rPr>
        <w:t>Body.</w:t>
      </w:r>
      <w:r w:rsidRPr="0079627F">
        <w:rPr>
          <w:rStyle w:val="apple-converted-space"/>
          <w:color w:val="000000"/>
          <w:sz w:val="28"/>
          <w:szCs w:val="28"/>
        </w:rPr>
        <w:t> </w:t>
      </w:r>
      <w:r w:rsidRPr="0079627F">
        <w:rPr>
          <w:color w:val="000000"/>
          <w:sz w:val="28"/>
          <w:szCs w:val="28"/>
        </w:rPr>
        <w:t>In reporting the data, consistency is key: Numerals should be expressed to a consistent number of decimal places that is determined by the precision of measurement. Never change the unit of measurement or the number of decimal places in the same column.</w:t>
      </w:r>
    </w:p>
    <w:p w14:paraId="6CE42649"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Specific Types of Tables</w:t>
      </w:r>
    </w:p>
    <w:p w14:paraId="079DB057"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rStyle w:val="a3"/>
          <w:rFonts w:eastAsiaTheme="majorEastAsia"/>
          <w:color w:val="000000"/>
          <w:sz w:val="28"/>
          <w:szCs w:val="28"/>
        </w:rPr>
        <w:t>Analysis of Variance (ANOVA) Tables.</w:t>
      </w:r>
      <w:r w:rsidRPr="0079627F">
        <w:rPr>
          <w:rStyle w:val="apple-converted-space"/>
          <w:color w:val="000000"/>
          <w:sz w:val="28"/>
          <w:szCs w:val="28"/>
        </w:rPr>
        <w:t> </w:t>
      </w:r>
      <w:r w:rsidRPr="0079627F">
        <w:rPr>
          <w:color w:val="000000"/>
          <w:sz w:val="28"/>
          <w:szCs w:val="28"/>
        </w:rPr>
        <w:t>The conventional format for an ANOVA table is to list the source in the stub column, then the degrees of freedom (df) and the</w:t>
      </w:r>
      <w:r w:rsidRPr="0079627F">
        <w:rPr>
          <w:rStyle w:val="apple-converted-space"/>
          <w:color w:val="000000"/>
          <w:sz w:val="28"/>
          <w:szCs w:val="28"/>
        </w:rPr>
        <w:t> </w:t>
      </w:r>
      <w:r w:rsidRPr="0079627F">
        <w:rPr>
          <w:rStyle w:val="af"/>
          <w:color w:val="000000"/>
          <w:sz w:val="28"/>
          <w:szCs w:val="28"/>
        </w:rPr>
        <w:t>F</w:t>
      </w:r>
      <w:r w:rsidRPr="0079627F">
        <w:rPr>
          <w:rStyle w:val="apple-converted-space"/>
          <w:color w:val="000000"/>
          <w:sz w:val="28"/>
          <w:szCs w:val="28"/>
        </w:rPr>
        <w:t> </w:t>
      </w:r>
      <w:r w:rsidRPr="0079627F">
        <w:rPr>
          <w:color w:val="000000"/>
          <w:sz w:val="28"/>
          <w:szCs w:val="28"/>
        </w:rPr>
        <w:t>ratios. Give the between-subject variables and error first, then within-subject and any error. Mean square errors must be enclosed in parentheses. Provide a general note to the table to explain what those values mean (see example). Use asterisks to identify statistically significant</w:t>
      </w:r>
      <w:r w:rsidRPr="0079627F">
        <w:rPr>
          <w:rStyle w:val="apple-converted-space"/>
          <w:color w:val="000000"/>
          <w:sz w:val="28"/>
          <w:szCs w:val="28"/>
        </w:rPr>
        <w:t> </w:t>
      </w:r>
      <w:r w:rsidRPr="0079627F">
        <w:rPr>
          <w:rStyle w:val="af"/>
          <w:color w:val="000000"/>
          <w:sz w:val="28"/>
          <w:szCs w:val="28"/>
        </w:rPr>
        <w:t>F</w:t>
      </w:r>
      <w:r w:rsidRPr="0079627F">
        <w:rPr>
          <w:rStyle w:val="apple-converted-space"/>
          <w:color w:val="000000"/>
          <w:sz w:val="28"/>
          <w:szCs w:val="28"/>
        </w:rPr>
        <w:t> </w:t>
      </w:r>
      <w:r w:rsidRPr="0079627F">
        <w:rPr>
          <w:color w:val="000000"/>
          <w:sz w:val="28"/>
          <w:szCs w:val="28"/>
        </w:rPr>
        <w:t>ratios, and provide a probability footnote.</w:t>
      </w:r>
    </w:p>
    <w:p w14:paraId="4782A9C9" w14:textId="77777777" w:rsidR="00FB74E8" w:rsidRPr="0079627F" w:rsidRDefault="00FB74E8" w:rsidP="00817696">
      <w:pPr>
        <w:widowControl w:val="0"/>
        <w:spacing w:after="120" w:line="240" w:lineRule="auto"/>
        <w:rPr>
          <w:rFonts w:ascii="Times New Roman" w:hAnsi="Times New Roman" w:cs="Times New Roman"/>
          <w:color w:val="333333"/>
          <w:sz w:val="28"/>
          <w:szCs w:val="28"/>
        </w:rPr>
      </w:pPr>
      <w:r w:rsidRPr="0079627F">
        <w:rPr>
          <w:rFonts w:ascii="Times New Roman" w:hAnsi="Times New Roman" w:cs="Times New Roman"/>
          <w:noProof/>
          <w:color w:val="333333"/>
          <w:sz w:val="28"/>
          <w:szCs w:val="28"/>
          <w:lang w:eastAsia="ru-RU"/>
        </w:rPr>
        <w:drawing>
          <wp:inline distT="0" distB="0" distL="0" distR="0" wp14:anchorId="6B31AE03" wp14:editId="6BED9E6D">
            <wp:extent cx="4097655" cy="2553335"/>
            <wp:effectExtent l="0" t="0" r="0" b="0"/>
            <wp:docPr id="7" name="Рисунок 7" descr="This image shows an ANOVA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his image shows an ANOVA table."/>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097655" cy="2553335"/>
                    </a:xfrm>
                    <a:prstGeom prst="rect">
                      <a:avLst/>
                    </a:prstGeom>
                    <a:noFill/>
                    <a:ln>
                      <a:noFill/>
                    </a:ln>
                  </pic:spPr>
                </pic:pic>
              </a:graphicData>
            </a:graphic>
          </wp:inline>
        </w:drawing>
      </w:r>
    </w:p>
    <w:p w14:paraId="7AB855FD"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rStyle w:val="a3"/>
          <w:rFonts w:eastAsiaTheme="majorEastAsia"/>
          <w:color w:val="000000"/>
          <w:sz w:val="28"/>
          <w:szCs w:val="28"/>
        </w:rPr>
        <w:t>Regression.</w:t>
      </w:r>
      <w:r w:rsidRPr="0079627F">
        <w:rPr>
          <w:rStyle w:val="apple-converted-space"/>
          <w:color w:val="000000"/>
          <w:sz w:val="28"/>
          <w:szCs w:val="28"/>
        </w:rPr>
        <w:t> </w:t>
      </w:r>
      <w:r w:rsidRPr="0079627F">
        <w:rPr>
          <w:color w:val="000000"/>
          <w:sz w:val="28"/>
          <w:szCs w:val="28"/>
        </w:rPr>
        <w:t>Conventional reporting of regression analysis follows two formats. If the study is purely applied, list only the raw or unstandardized coefficients (B). If the study is purely theoretical, list only the standardized coefficients (beta). If the study was neither purely applied nor theoretical, then list both standardized and unstandardized coefficents. Specify the type of analysis, either hierarchical or simultaneous, and provide the increments of change if you used hierarchical regression.</w:t>
      </w:r>
    </w:p>
    <w:p w14:paraId="0CC7C02D" w14:textId="77777777" w:rsidR="00FB74E8" w:rsidRPr="0079627F" w:rsidRDefault="00FB74E8" w:rsidP="00817696">
      <w:pPr>
        <w:widowControl w:val="0"/>
        <w:spacing w:after="120" w:line="240" w:lineRule="auto"/>
        <w:rPr>
          <w:rFonts w:ascii="Times New Roman" w:hAnsi="Times New Roman" w:cs="Times New Roman"/>
          <w:color w:val="333333"/>
          <w:sz w:val="28"/>
          <w:szCs w:val="28"/>
        </w:rPr>
      </w:pPr>
      <w:r w:rsidRPr="0079627F">
        <w:rPr>
          <w:rFonts w:ascii="Times New Roman" w:hAnsi="Times New Roman" w:cs="Times New Roman"/>
          <w:noProof/>
          <w:color w:val="333333"/>
          <w:sz w:val="28"/>
          <w:szCs w:val="28"/>
          <w:lang w:eastAsia="ru-RU"/>
        </w:rPr>
        <w:drawing>
          <wp:inline distT="0" distB="0" distL="0" distR="0" wp14:anchorId="15E3A6D3" wp14:editId="59839D6E">
            <wp:extent cx="4097655" cy="2933065"/>
            <wp:effectExtent l="0" t="0" r="0" b="635"/>
            <wp:docPr id="6" name="Рисунок 6" descr="This image shows a regression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his image shows a regression tabl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97655" cy="2933065"/>
                    </a:xfrm>
                    <a:prstGeom prst="rect">
                      <a:avLst/>
                    </a:prstGeom>
                    <a:noFill/>
                    <a:ln>
                      <a:noFill/>
                    </a:ln>
                  </pic:spPr>
                </pic:pic>
              </a:graphicData>
            </a:graphic>
          </wp:inline>
        </w:drawing>
      </w:r>
    </w:p>
    <w:p w14:paraId="66243C29" w14:textId="77777777" w:rsidR="00FB74E8" w:rsidRPr="0079627F" w:rsidRDefault="00FB74E8" w:rsidP="00817696">
      <w:pPr>
        <w:widowControl w:val="0"/>
        <w:spacing w:after="120" w:line="240" w:lineRule="auto"/>
        <w:jc w:val="both"/>
        <w:rPr>
          <w:rFonts w:ascii="Times New Roman" w:hAnsi="Times New Roman" w:cs="Times New Roman"/>
          <w:b/>
          <w:bCs/>
          <w:sz w:val="28"/>
          <w:szCs w:val="28"/>
        </w:rPr>
      </w:pPr>
      <w:r w:rsidRPr="0079627F">
        <w:rPr>
          <w:rFonts w:ascii="Times New Roman" w:hAnsi="Times New Roman" w:cs="Times New Roman"/>
          <w:b/>
          <w:bCs/>
          <w:sz w:val="28"/>
          <w:szCs w:val="28"/>
        </w:rPr>
        <w:t>Notes in Tables</w:t>
      </w:r>
    </w:p>
    <w:p w14:paraId="1724EB7B"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color w:val="000000"/>
          <w:sz w:val="28"/>
          <w:szCs w:val="28"/>
        </w:rPr>
        <w:t>There are three types of notes for tables: general, specific, and probability notes. All of them must be placed below the table in that order.</w:t>
      </w:r>
    </w:p>
    <w:p w14:paraId="7E6A8773"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rStyle w:val="a3"/>
          <w:rFonts w:eastAsiaTheme="majorEastAsia"/>
          <w:color w:val="000000"/>
          <w:sz w:val="28"/>
          <w:szCs w:val="28"/>
        </w:rPr>
        <w:t>General</w:t>
      </w:r>
      <w:r w:rsidRPr="0079627F">
        <w:rPr>
          <w:rStyle w:val="apple-converted-space"/>
          <w:color w:val="000000"/>
          <w:sz w:val="28"/>
          <w:szCs w:val="28"/>
        </w:rPr>
        <w:t> </w:t>
      </w:r>
      <w:r w:rsidRPr="0079627F">
        <w:rPr>
          <w:color w:val="000000"/>
          <w:sz w:val="28"/>
          <w:szCs w:val="28"/>
        </w:rPr>
        <w:t>notes explain, qualify or provide information about the table as a whole. Put explanations of abbreviations, symbols, etc. here.</w:t>
      </w:r>
    </w:p>
    <w:p w14:paraId="57DB48B4"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color w:val="000000"/>
          <w:sz w:val="28"/>
          <w:szCs w:val="28"/>
        </w:rPr>
        <w:t>Example:</w:t>
      </w:r>
      <w:r w:rsidRPr="0079627F">
        <w:rPr>
          <w:rStyle w:val="apple-converted-space"/>
          <w:color w:val="000000"/>
          <w:sz w:val="28"/>
          <w:szCs w:val="28"/>
        </w:rPr>
        <w:t> </w:t>
      </w:r>
      <w:r w:rsidRPr="0079627F">
        <w:rPr>
          <w:rStyle w:val="af"/>
          <w:color w:val="000000"/>
          <w:sz w:val="28"/>
          <w:szCs w:val="28"/>
        </w:rPr>
        <w:t>Note</w:t>
      </w:r>
      <w:r w:rsidRPr="0079627F">
        <w:rPr>
          <w:color w:val="000000"/>
          <w:sz w:val="28"/>
          <w:szCs w:val="28"/>
        </w:rPr>
        <w:t>. The racial categories used by the US Census (African-American, Asian American, Latinos/-as, Native-American, and Pacific Islander) have been collapsed into the category “non-White.” E = excludes respondents who self-identified as “White” and at least one other “non-White” race.</w:t>
      </w:r>
    </w:p>
    <w:p w14:paraId="1280FA09"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rStyle w:val="a3"/>
          <w:rFonts w:eastAsiaTheme="majorEastAsia"/>
          <w:color w:val="000000"/>
          <w:sz w:val="28"/>
          <w:szCs w:val="28"/>
        </w:rPr>
        <w:t>Specific</w:t>
      </w:r>
      <w:r w:rsidRPr="0079627F">
        <w:rPr>
          <w:rStyle w:val="apple-converted-space"/>
          <w:color w:val="000000"/>
          <w:sz w:val="28"/>
          <w:szCs w:val="28"/>
        </w:rPr>
        <w:t> </w:t>
      </w:r>
      <w:r w:rsidRPr="0079627F">
        <w:rPr>
          <w:color w:val="000000"/>
          <w:sz w:val="28"/>
          <w:szCs w:val="28"/>
        </w:rPr>
        <w:t>notes explain, qualify or provide information about a particular column, row, or individual entry. To indicate specific notes, use superscript lowercase letters (e.g.</w:t>
      </w:r>
      <w:r w:rsidRPr="0079627F">
        <w:rPr>
          <w:rStyle w:val="apple-converted-space"/>
          <w:color w:val="000000"/>
          <w:sz w:val="28"/>
          <w:szCs w:val="28"/>
        </w:rPr>
        <w:t> </w:t>
      </w:r>
      <w:r w:rsidRPr="0079627F">
        <w:rPr>
          <w:color w:val="000000"/>
          <w:sz w:val="28"/>
          <w:szCs w:val="28"/>
          <w:vertAlign w:val="superscript"/>
        </w:rPr>
        <w:t>a</w:t>
      </w:r>
      <w:r w:rsidRPr="0079627F">
        <w:rPr>
          <w:color w:val="000000"/>
          <w:sz w:val="28"/>
          <w:szCs w:val="28"/>
        </w:rPr>
        <w:t>,</w:t>
      </w:r>
      <w:r w:rsidRPr="0079627F">
        <w:rPr>
          <w:rStyle w:val="apple-converted-space"/>
          <w:color w:val="000000"/>
          <w:sz w:val="28"/>
          <w:szCs w:val="28"/>
        </w:rPr>
        <w:t> </w:t>
      </w:r>
      <w:r w:rsidRPr="0079627F">
        <w:rPr>
          <w:color w:val="000000"/>
          <w:sz w:val="28"/>
          <w:szCs w:val="28"/>
          <w:vertAlign w:val="superscript"/>
        </w:rPr>
        <w:t>b</w:t>
      </w:r>
      <w:r w:rsidRPr="0079627F">
        <w:rPr>
          <w:color w:val="000000"/>
          <w:sz w:val="28"/>
          <w:szCs w:val="28"/>
        </w:rPr>
        <w:t>,</w:t>
      </w:r>
      <w:r w:rsidRPr="0079627F">
        <w:rPr>
          <w:rStyle w:val="apple-converted-space"/>
          <w:color w:val="000000"/>
          <w:sz w:val="28"/>
          <w:szCs w:val="28"/>
        </w:rPr>
        <w:t> </w:t>
      </w:r>
      <w:r w:rsidRPr="0079627F">
        <w:rPr>
          <w:color w:val="000000"/>
          <w:sz w:val="28"/>
          <w:szCs w:val="28"/>
          <w:vertAlign w:val="superscript"/>
        </w:rPr>
        <w:t>c</w:t>
      </w:r>
      <w:r w:rsidRPr="0079627F">
        <w:rPr>
          <w:color w:val="000000"/>
          <w:sz w:val="28"/>
          <w:szCs w:val="28"/>
        </w:rPr>
        <w:t>), and order the superscripts from left to right, top to bottom. Each table’s first footnote must be the superscript</w:t>
      </w:r>
      <w:r w:rsidRPr="0079627F">
        <w:rPr>
          <w:rStyle w:val="apple-converted-space"/>
          <w:color w:val="000000"/>
          <w:sz w:val="28"/>
          <w:szCs w:val="28"/>
        </w:rPr>
        <w:t> </w:t>
      </w:r>
      <w:r w:rsidRPr="0079627F">
        <w:rPr>
          <w:color w:val="000000"/>
          <w:sz w:val="28"/>
          <w:szCs w:val="28"/>
          <w:vertAlign w:val="superscript"/>
        </w:rPr>
        <w:t>a</w:t>
      </w:r>
      <w:r w:rsidRPr="0079627F">
        <w:rPr>
          <w:color w:val="000000"/>
          <w:sz w:val="28"/>
          <w:szCs w:val="28"/>
        </w:rPr>
        <w:t>.</w:t>
      </w:r>
    </w:p>
    <w:p w14:paraId="7904DA2C"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color w:val="000000"/>
          <w:sz w:val="28"/>
          <w:szCs w:val="28"/>
        </w:rPr>
        <w:t>Example:</w:t>
      </w:r>
      <w:r w:rsidRPr="0079627F">
        <w:rPr>
          <w:rStyle w:val="apple-converted-space"/>
          <w:color w:val="000000"/>
          <w:sz w:val="28"/>
          <w:szCs w:val="28"/>
        </w:rPr>
        <w:t> </w:t>
      </w:r>
      <w:r w:rsidRPr="0079627F">
        <w:rPr>
          <w:color w:val="000000"/>
          <w:sz w:val="28"/>
          <w:szCs w:val="28"/>
          <w:vertAlign w:val="superscript"/>
        </w:rPr>
        <w:t>a</w:t>
      </w:r>
      <w:r w:rsidRPr="0079627F">
        <w:rPr>
          <w:rStyle w:val="apple-converted-space"/>
          <w:color w:val="000000"/>
          <w:sz w:val="28"/>
          <w:szCs w:val="28"/>
        </w:rPr>
        <w:t> </w:t>
      </w:r>
      <w:r w:rsidRPr="0079627F">
        <w:rPr>
          <w:color w:val="000000"/>
          <w:sz w:val="28"/>
          <w:szCs w:val="28"/>
        </w:rPr>
        <w:t>n = 823.</w:t>
      </w:r>
      <w:r w:rsidRPr="0079627F">
        <w:rPr>
          <w:rStyle w:val="apple-converted-space"/>
          <w:color w:val="000000"/>
          <w:sz w:val="28"/>
          <w:szCs w:val="28"/>
        </w:rPr>
        <w:t> </w:t>
      </w:r>
      <w:r w:rsidRPr="0079627F">
        <w:rPr>
          <w:color w:val="000000"/>
          <w:sz w:val="28"/>
          <w:szCs w:val="28"/>
          <w:vertAlign w:val="superscript"/>
        </w:rPr>
        <w:t>b</w:t>
      </w:r>
      <w:r w:rsidRPr="0079627F">
        <w:rPr>
          <w:rStyle w:val="apple-converted-space"/>
          <w:color w:val="000000"/>
          <w:sz w:val="28"/>
          <w:szCs w:val="28"/>
        </w:rPr>
        <w:t> </w:t>
      </w:r>
      <w:r w:rsidRPr="0079627F">
        <w:rPr>
          <w:color w:val="000000"/>
          <w:sz w:val="28"/>
          <w:szCs w:val="28"/>
        </w:rPr>
        <w:t>One participant in this group was diagnosed with schizophrenia during the survey.</w:t>
      </w:r>
    </w:p>
    <w:p w14:paraId="4A32BEF2" w14:textId="77777777" w:rsidR="00FB74E8" w:rsidRPr="0079627F" w:rsidRDefault="00FB74E8" w:rsidP="00817696">
      <w:pPr>
        <w:pStyle w:val="a4"/>
        <w:widowControl w:val="0"/>
        <w:spacing w:before="0" w:beforeAutospacing="0" w:after="120" w:afterAutospacing="0"/>
        <w:rPr>
          <w:color w:val="333333"/>
          <w:sz w:val="28"/>
          <w:szCs w:val="28"/>
        </w:rPr>
      </w:pPr>
      <w:r w:rsidRPr="0079627F">
        <w:rPr>
          <w:rStyle w:val="a3"/>
          <w:rFonts w:eastAsiaTheme="majorEastAsia"/>
          <w:color w:val="000000"/>
          <w:sz w:val="28"/>
          <w:szCs w:val="28"/>
        </w:rPr>
        <w:t>Probability</w:t>
      </w:r>
      <w:r w:rsidRPr="0079627F">
        <w:rPr>
          <w:rStyle w:val="apple-converted-space"/>
          <w:color w:val="000000"/>
          <w:sz w:val="28"/>
          <w:szCs w:val="28"/>
        </w:rPr>
        <w:t> </w:t>
      </w:r>
      <w:r w:rsidRPr="0079627F">
        <w:rPr>
          <w:color w:val="000000"/>
          <w:sz w:val="28"/>
          <w:szCs w:val="28"/>
        </w:rPr>
        <w:t>notes provide the reader with the results of the texts for statistical significance. Asterisks indicate the values for which the null hypothesis is rejected, with the probability (p value) specified in the probability note. Such notes are required only when relevant to the data in the table. Consistently use the same number of asterisks for a given alpha level throughout your paper.</w:t>
      </w:r>
    </w:p>
    <w:p w14:paraId="17D43896" w14:textId="77777777" w:rsidR="00FB74E8" w:rsidRPr="0079627F" w:rsidRDefault="00FB74E8" w:rsidP="00817696">
      <w:pPr>
        <w:pStyle w:val="a4"/>
        <w:widowControl w:val="0"/>
        <w:spacing w:before="0" w:beforeAutospacing="0" w:after="120" w:afterAutospacing="0"/>
        <w:rPr>
          <w:color w:val="333333"/>
          <w:sz w:val="28"/>
          <w:szCs w:val="28"/>
        </w:rPr>
      </w:pPr>
      <w:r w:rsidRPr="0079627F">
        <w:rPr>
          <w:color w:val="333333"/>
          <w:sz w:val="28"/>
          <w:szCs w:val="28"/>
        </w:rPr>
        <w:t>Sample Table Notes</w:t>
      </w:r>
    </w:p>
    <w:p w14:paraId="438B90D5" w14:textId="77777777" w:rsidR="00FB74E8" w:rsidRPr="0079627F" w:rsidRDefault="00FB74E8" w:rsidP="00817696">
      <w:pPr>
        <w:widowControl w:val="0"/>
        <w:spacing w:after="120" w:line="240" w:lineRule="auto"/>
        <w:rPr>
          <w:rFonts w:ascii="Times New Roman" w:hAnsi="Times New Roman" w:cs="Times New Roman"/>
          <w:color w:val="333333"/>
          <w:sz w:val="28"/>
          <w:szCs w:val="28"/>
        </w:rPr>
      </w:pPr>
      <w:r w:rsidRPr="0079627F">
        <w:rPr>
          <w:rFonts w:ascii="Times New Roman" w:hAnsi="Times New Roman" w:cs="Times New Roman"/>
          <w:noProof/>
          <w:color w:val="333333"/>
          <w:sz w:val="28"/>
          <w:szCs w:val="28"/>
          <w:lang w:eastAsia="ru-RU"/>
        </w:rPr>
        <w:drawing>
          <wp:inline distT="0" distB="0" distL="0" distR="0" wp14:anchorId="293B6851" wp14:editId="671DBFB8">
            <wp:extent cx="2700020" cy="284480"/>
            <wp:effectExtent l="0" t="0" r="5080" b="1270"/>
            <wp:docPr id="5" name="Рисунок 5" descr="This image shows an example of information sometimes included in table no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This image shows an example of information sometimes included in table notes."/>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700020" cy="284480"/>
                    </a:xfrm>
                    <a:prstGeom prst="rect">
                      <a:avLst/>
                    </a:prstGeom>
                    <a:noFill/>
                    <a:ln>
                      <a:noFill/>
                    </a:ln>
                  </pic:spPr>
                </pic:pic>
              </a:graphicData>
            </a:graphic>
          </wp:inline>
        </w:drawing>
      </w:r>
    </w:p>
    <w:p w14:paraId="5C401A03" w14:textId="77777777" w:rsidR="00FB74E8" w:rsidRPr="0079627F" w:rsidRDefault="00FB74E8" w:rsidP="00817696">
      <w:pPr>
        <w:pStyle w:val="a4"/>
        <w:widowControl w:val="0"/>
        <w:spacing w:before="0" w:beforeAutospacing="0" w:after="120" w:afterAutospacing="0"/>
        <w:rPr>
          <w:color w:val="000000"/>
          <w:sz w:val="28"/>
          <w:szCs w:val="28"/>
        </w:rPr>
      </w:pPr>
      <w:r w:rsidRPr="0079627F">
        <w:rPr>
          <w:color w:val="000000"/>
          <w:sz w:val="28"/>
          <w:szCs w:val="28"/>
        </w:rPr>
        <w:t>If you need to distinguish between two-tailed and one-tailed tests in the same table, use asterisks for two-tailed p values and an alternate symbol (such as daggers) for one-tailed p values.</w:t>
      </w:r>
    </w:p>
    <w:p w14:paraId="2232CEBE" w14:textId="77777777" w:rsidR="00FB74E8" w:rsidRPr="0079627F" w:rsidRDefault="00FB74E8" w:rsidP="00817696">
      <w:pPr>
        <w:widowControl w:val="0"/>
        <w:spacing w:after="120" w:line="240" w:lineRule="auto"/>
        <w:rPr>
          <w:rFonts w:ascii="Times New Roman" w:hAnsi="Times New Roman" w:cs="Times New Roman"/>
          <w:color w:val="333333"/>
          <w:sz w:val="28"/>
          <w:szCs w:val="28"/>
        </w:rPr>
      </w:pPr>
      <w:r w:rsidRPr="0079627F">
        <w:rPr>
          <w:rFonts w:ascii="Times New Roman" w:hAnsi="Times New Roman" w:cs="Times New Roman"/>
          <w:noProof/>
          <w:color w:val="333333"/>
          <w:sz w:val="28"/>
          <w:szCs w:val="28"/>
          <w:lang w:eastAsia="ru-RU"/>
        </w:rPr>
        <w:drawing>
          <wp:inline distT="0" distB="0" distL="0" distR="0" wp14:anchorId="7B50DCF1" wp14:editId="6839075A">
            <wp:extent cx="3864610" cy="526415"/>
            <wp:effectExtent l="0" t="0" r="2540" b="6985"/>
            <wp:docPr id="4" name="Рисунок 4" descr="This image shows more examples of information sometimes included in table no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his image shows more examples of information sometimes included in table notes."/>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864610" cy="526415"/>
                    </a:xfrm>
                    <a:prstGeom prst="rect">
                      <a:avLst/>
                    </a:prstGeom>
                    <a:noFill/>
                    <a:ln>
                      <a:noFill/>
                    </a:ln>
                  </pic:spPr>
                </pic:pic>
              </a:graphicData>
            </a:graphic>
          </wp:inline>
        </w:drawing>
      </w:r>
    </w:p>
    <w:p w14:paraId="123206D9" w14:textId="77777777" w:rsidR="00FB74E8" w:rsidRPr="0079627F" w:rsidRDefault="00FB74E8" w:rsidP="00817696">
      <w:pPr>
        <w:widowControl w:val="0"/>
        <w:spacing w:after="120" w:line="240" w:lineRule="auto"/>
        <w:jc w:val="both"/>
        <w:rPr>
          <w:rFonts w:ascii="Times New Roman" w:hAnsi="Times New Roman" w:cs="Times New Roman"/>
          <w:b/>
          <w:sz w:val="28"/>
          <w:szCs w:val="28"/>
        </w:rPr>
      </w:pPr>
      <w:r w:rsidRPr="0079627F">
        <w:rPr>
          <w:rFonts w:ascii="Times New Roman" w:hAnsi="Times New Roman" w:cs="Times New Roman"/>
          <w:b/>
          <w:sz w:val="28"/>
          <w:szCs w:val="28"/>
        </w:rPr>
        <w:t>Punctuating statistics</w:t>
      </w:r>
    </w:p>
    <w:p w14:paraId="243D72AC"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color w:val="000000"/>
          <w:sz w:val="28"/>
          <w:szCs w:val="28"/>
        </w:rPr>
        <w:t>Use parentheses to enclose statistical values:</w:t>
      </w:r>
    </w:p>
    <w:p w14:paraId="64650108" w14:textId="77777777" w:rsidR="00FB74E8" w:rsidRPr="0079627F" w:rsidRDefault="00FB74E8" w:rsidP="00817696">
      <w:pPr>
        <w:widowControl w:val="0"/>
        <w:shd w:val="clear" w:color="auto" w:fill="FFFFFF"/>
        <w:spacing w:after="120" w:line="240" w:lineRule="auto"/>
        <w:rPr>
          <w:rFonts w:ascii="Times New Roman" w:hAnsi="Times New Roman" w:cs="Times New Roman"/>
          <w:color w:val="000000"/>
          <w:sz w:val="28"/>
          <w:szCs w:val="28"/>
        </w:rPr>
      </w:pPr>
      <w:r w:rsidRPr="0079627F">
        <w:rPr>
          <w:rFonts w:ascii="Times New Roman" w:hAnsi="Times New Roman" w:cs="Times New Roman"/>
          <w:color w:val="000000"/>
          <w:sz w:val="28"/>
          <w:szCs w:val="28"/>
        </w:rPr>
        <w:t>...proved to be statistically significant (</w:t>
      </w:r>
      <w:r w:rsidRPr="0079627F">
        <w:rPr>
          <w:rStyle w:val="af"/>
          <w:rFonts w:ascii="Times New Roman" w:hAnsi="Times New Roman" w:cs="Times New Roman"/>
          <w:color w:val="000000"/>
          <w:sz w:val="28"/>
          <w:szCs w:val="28"/>
        </w:rPr>
        <w:t>p</w:t>
      </w:r>
      <w:r w:rsidRPr="0079627F">
        <w:rPr>
          <w:rStyle w:val="apple-converted-space"/>
          <w:rFonts w:ascii="Times New Roman" w:hAnsi="Times New Roman" w:cs="Times New Roman"/>
          <w:color w:val="000000"/>
          <w:sz w:val="28"/>
          <w:szCs w:val="28"/>
        </w:rPr>
        <w:t> </w:t>
      </w:r>
      <w:r w:rsidRPr="0079627F">
        <w:rPr>
          <w:rFonts w:ascii="Times New Roman" w:hAnsi="Times New Roman" w:cs="Times New Roman"/>
          <w:color w:val="000000"/>
          <w:sz w:val="28"/>
          <w:szCs w:val="28"/>
        </w:rPr>
        <w:t>= .42) with all variables.</w:t>
      </w:r>
    </w:p>
    <w:p w14:paraId="11E573DD"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color w:val="000000"/>
          <w:sz w:val="28"/>
          <w:szCs w:val="28"/>
        </w:rPr>
        <w:t>Use parentheses to enclose degrees of freedom:</w:t>
      </w:r>
    </w:p>
    <w:p w14:paraId="2A9AA49A" w14:textId="77777777" w:rsidR="00FB74E8" w:rsidRPr="0079627F" w:rsidRDefault="00FB74E8" w:rsidP="00817696">
      <w:pPr>
        <w:widowControl w:val="0"/>
        <w:shd w:val="clear" w:color="auto" w:fill="FFFFFF"/>
        <w:spacing w:after="120" w:line="240" w:lineRule="auto"/>
        <w:rPr>
          <w:rFonts w:ascii="Times New Roman" w:hAnsi="Times New Roman" w:cs="Times New Roman"/>
          <w:color w:val="000000"/>
          <w:sz w:val="28"/>
          <w:szCs w:val="28"/>
        </w:rPr>
      </w:pPr>
      <w:r w:rsidRPr="0079627F">
        <w:rPr>
          <w:rStyle w:val="af"/>
          <w:rFonts w:ascii="Times New Roman" w:hAnsi="Times New Roman" w:cs="Times New Roman"/>
          <w:color w:val="000000"/>
          <w:sz w:val="28"/>
          <w:szCs w:val="28"/>
        </w:rPr>
        <w:t>t</w:t>
      </w:r>
      <w:r w:rsidRPr="0079627F">
        <w:rPr>
          <w:rFonts w:ascii="Times New Roman" w:hAnsi="Times New Roman" w:cs="Times New Roman"/>
          <w:color w:val="000000"/>
          <w:sz w:val="28"/>
          <w:szCs w:val="28"/>
        </w:rPr>
        <w:t>(45) = 4.35</w:t>
      </w:r>
    </w:p>
    <w:p w14:paraId="09A96E15" w14:textId="77777777" w:rsidR="00FB74E8" w:rsidRPr="0079627F" w:rsidRDefault="00FB74E8" w:rsidP="00817696">
      <w:pPr>
        <w:widowControl w:val="0"/>
        <w:shd w:val="clear" w:color="auto" w:fill="FFFFFF"/>
        <w:spacing w:after="120" w:line="240" w:lineRule="auto"/>
        <w:rPr>
          <w:rFonts w:ascii="Times New Roman" w:hAnsi="Times New Roman" w:cs="Times New Roman"/>
          <w:color w:val="000000"/>
          <w:sz w:val="28"/>
          <w:szCs w:val="28"/>
        </w:rPr>
      </w:pPr>
      <w:r w:rsidRPr="0079627F">
        <w:rPr>
          <w:rStyle w:val="af"/>
          <w:rFonts w:ascii="Times New Roman" w:hAnsi="Times New Roman" w:cs="Times New Roman"/>
          <w:color w:val="000000"/>
          <w:sz w:val="28"/>
          <w:szCs w:val="28"/>
        </w:rPr>
        <w:t>F</w:t>
      </w:r>
      <w:r w:rsidRPr="0079627F">
        <w:rPr>
          <w:rFonts w:ascii="Times New Roman" w:hAnsi="Times New Roman" w:cs="Times New Roman"/>
          <w:color w:val="000000"/>
          <w:sz w:val="28"/>
          <w:szCs w:val="28"/>
        </w:rPr>
        <w:t>(3, 87) = 2.11</w:t>
      </w:r>
    </w:p>
    <w:p w14:paraId="43F0CFB4"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color w:val="000000"/>
          <w:sz w:val="28"/>
          <w:szCs w:val="28"/>
        </w:rPr>
        <w:t>Use brackets to enclose limits of confidence intervals:</w:t>
      </w:r>
    </w:p>
    <w:p w14:paraId="085D0F73" w14:textId="77777777" w:rsidR="00FB74E8" w:rsidRPr="0079627F" w:rsidRDefault="00FB74E8" w:rsidP="00817696">
      <w:pPr>
        <w:widowControl w:val="0"/>
        <w:shd w:val="clear" w:color="auto" w:fill="FFFFFF"/>
        <w:spacing w:after="120" w:line="240" w:lineRule="auto"/>
        <w:rPr>
          <w:rFonts w:ascii="Times New Roman" w:hAnsi="Times New Roman" w:cs="Times New Roman"/>
          <w:color w:val="000000"/>
          <w:sz w:val="28"/>
          <w:szCs w:val="28"/>
        </w:rPr>
      </w:pPr>
      <w:r w:rsidRPr="0079627F">
        <w:rPr>
          <w:rFonts w:ascii="Times New Roman" w:hAnsi="Times New Roman" w:cs="Times New Roman"/>
          <w:color w:val="000000"/>
          <w:sz w:val="28"/>
          <w:szCs w:val="28"/>
        </w:rPr>
        <w:t>89% CIs [3.45, 2.7], [-6.0, 3.89], and [-7.23, 1.89]</w:t>
      </w:r>
    </w:p>
    <w:p w14:paraId="75266732"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color w:val="000000"/>
          <w:sz w:val="28"/>
          <w:szCs w:val="28"/>
        </w:rPr>
        <w:t>Use standard typeface (no bolding or italicization) when writing Greek letters, subscripts that function as identifiers, and abbreviations that are not variables.</w:t>
      </w:r>
    </w:p>
    <w:p w14:paraId="5D51E0C0"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color w:val="000000"/>
          <w:sz w:val="28"/>
          <w:szCs w:val="28"/>
        </w:rPr>
        <w:t>Use</w:t>
      </w:r>
      <w:r w:rsidRPr="0079627F">
        <w:rPr>
          <w:rStyle w:val="apple-converted-space"/>
          <w:color w:val="000000"/>
          <w:sz w:val="28"/>
          <w:szCs w:val="28"/>
        </w:rPr>
        <w:t> </w:t>
      </w:r>
      <w:r w:rsidRPr="0079627F">
        <w:rPr>
          <w:rStyle w:val="a3"/>
          <w:rFonts w:eastAsiaTheme="majorEastAsia"/>
          <w:color w:val="000000"/>
          <w:sz w:val="28"/>
          <w:szCs w:val="28"/>
        </w:rPr>
        <w:t>boldface</w:t>
      </w:r>
      <w:r w:rsidRPr="0079627F">
        <w:rPr>
          <w:rStyle w:val="apple-converted-space"/>
          <w:color w:val="000000"/>
          <w:sz w:val="28"/>
          <w:szCs w:val="28"/>
        </w:rPr>
        <w:t> </w:t>
      </w:r>
      <w:r w:rsidRPr="0079627F">
        <w:rPr>
          <w:color w:val="000000"/>
          <w:sz w:val="28"/>
          <w:szCs w:val="28"/>
        </w:rPr>
        <w:t>for vectors and matrices:</w:t>
      </w:r>
    </w:p>
    <w:p w14:paraId="2927FBB2" w14:textId="77777777" w:rsidR="00FB74E8" w:rsidRPr="0079627F" w:rsidRDefault="00FB74E8" w:rsidP="00817696">
      <w:pPr>
        <w:widowControl w:val="0"/>
        <w:shd w:val="clear" w:color="auto" w:fill="FFFFFF"/>
        <w:spacing w:after="120" w:line="240" w:lineRule="auto"/>
        <w:rPr>
          <w:rFonts w:ascii="Times New Roman" w:hAnsi="Times New Roman" w:cs="Times New Roman"/>
          <w:color w:val="000000"/>
          <w:sz w:val="28"/>
          <w:szCs w:val="28"/>
        </w:rPr>
      </w:pPr>
      <w:r w:rsidRPr="0079627F">
        <w:rPr>
          <w:rStyle w:val="a3"/>
          <w:rFonts w:ascii="Times New Roman" w:hAnsi="Times New Roman" w:cs="Times New Roman"/>
          <w:color w:val="000000"/>
          <w:sz w:val="28"/>
          <w:szCs w:val="28"/>
        </w:rPr>
        <w:t>V, ∑</w:t>
      </w:r>
    </w:p>
    <w:p w14:paraId="7DEF9C40"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color w:val="000000"/>
          <w:sz w:val="28"/>
          <w:szCs w:val="28"/>
        </w:rPr>
        <w:t>Use</w:t>
      </w:r>
      <w:r w:rsidRPr="0079627F">
        <w:rPr>
          <w:rStyle w:val="apple-converted-space"/>
          <w:color w:val="000000"/>
          <w:sz w:val="28"/>
          <w:szCs w:val="28"/>
        </w:rPr>
        <w:t> </w:t>
      </w:r>
      <w:r w:rsidRPr="0079627F">
        <w:rPr>
          <w:rStyle w:val="af"/>
          <w:color w:val="000000"/>
          <w:sz w:val="28"/>
          <w:szCs w:val="28"/>
        </w:rPr>
        <w:t>italics</w:t>
      </w:r>
      <w:r w:rsidRPr="0079627F">
        <w:rPr>
          <w:rStyle w:val="apple-converted-space"/>
          <w:color w:val="000000"/>
          <w:sz w:val="28"/>
          <w:szCs w:val="28"/>
        </w:rPr>
        <w:t> </w:t>
      </w:r>
      <w:r w:rsidRPr="0079627F">
        <w:rPr>
          <w:color w:val="000000"/>
          <w:sz w:val="28"/>
          <w:szCs w:val="28"/>
        </w:rPr>
        <w:t>for statistical symbols (other than vectors and matrices):</w:t>
      </w:r>
    </w:p>
    <w:p w14:paraId="6C4A331E" w14:textId="77777777" w:rsidR="00FB74E8" w:rsidRPr="0079627F" w:rsidRDefault="00FB74E8" w:rsidP="00817696">
      <w:pPr>
        <w:widowControl w:val="0"/>
        <w:shd w:val="clear" w:color="auto" w:fill="FFFFFF"/>
        <w:spacing w:after="120" w:line="240" w:lineRule="auto"/>
        <w:rPr>
          <w:rFonts w:ascii="Times New Roman" w:hAnsi="Times New Roman" w:cs="Times New Roman"/>
          <w:color w:val="000000"/>
          <w:sz w:val="28"/>
          <w:szCs w:val="28"/>
        </w:rPr>
      </w:pPr>
      <w:r w:rsidRPr="0079627F">
        <w:rPr>
          <w:rStyle w:val="af"/>
          <w:rFonts w:ascii="Times New Roman" w:hAnsi="Times New Roman" w:cs="Times New Roman"/>
          <w:color w:val="000000"/>
          <w:sz w:val="28"/>
          <w:szCs w:val="28"/>
        </w:rPr>
        <w:t>t, F, N</w:t>
      </w:r>
    </w:p>
    <w:p w14:paraId="7597E714"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color w:val="000000"/>
          <w:sz w:val="28"/>
          <w:szCs w:val="28"/>
        </w:rPr>
        <w:t>Use an</w:t>
      </w:r>
      <w:r w:rsidRPr="0079627F">
        <w:rPr>
          <w:rStyle w:val="apple-converted-space"/>
          <w:color w:val="000000"/>
          <w:sz w:val="28"/>
          <w:szCs w:val="28"/>
        </w:rPr>
        <w:t> </w:t>
      </w:r>
      <w:r w:rsidRPr="0079627F">
        <w:rPr>
          <w:rStyle w:val="af"/>
          <w:color w:val="000000"/>
          <w:sz w:val="28"/>
          <w:szCs w:val="28"/>
        </w:rPr>
        <w:t>italicized</w:t>
      </w:r>
      <w:r w:rsidRPr="0079627F">
        <w:rPr>
          <w:color w:val="000000"/>
          <w:sz w:val="28"/>
          <w:szCs w:val="28"/>
        </w:rPr>
        <w:t>, uppercase</w:t>
      </w:r>
      <w:r w:rsidRPr="0079627F">
        <w:rPr>
          <w:rStyle w:val="apple-converted-space"/>
          <w:color w:val="000000"/>
          <w:sz w:val="28"/>
          <w:szCs w:val="28"/>
        </w:rPr>
        <w:t> </w:t>
      </w:r>
      <w:r w:rsidRPr="0079627F">
        <w:rPr>
          <w:rStyle w:val="af"/>
          <w:color w:val="000000"/>
          <w:sz w:val="28"/>
          <w:szCs w:val="28"/>
        </w:rPr>
        <w:t>N</w:t>
      </w:r>
      <w:r w:rsidRPr="0079627F">
        <w:rPr>
          <w:rStyle w:val="apple-converted-space"/>
          <w:color w:val="000000"/>
          <w:sz w:val="28"/>
          <w:szCs w:val="28"/>
        </w:rPr>
        <w:t> </w:t>
      </w:r>
      <w:r w:rsidRPr="0079627F">
        <w:rPr>
          <w:color w:val="000000"/>
          <w:sz w:val="28"/>
          <w:szCs w:val="28"/>
        </w:rPr>
        <w:t>in reference to number of subjects or participants in the total sample.</w:t>
      </w:r>
    </w:p>
    <w:p w14:paraId="5F88DABB" w14:textId="77777777" w:rsidR="00FB74E8" w:rsidRPr="0079627F" w:rsidRDefault="00FB74E8" w:rsidP="00817696">
      <w:pPr>
        <w:widowControl w:val="0"/>
        <w:shd w:val="clear" w:color="auto" w:fill="FFFFFF"/>
        <w:spacing w:after="120" w:line="240" w:lineRule="auto"/>
        <w:rPr>
          <w:rFonts w:ascii="Times New Roman" w:hAnsi="Times New Roman" w:cs="Times New Roman"/>
          <w:color w:val="000000"/>
          <w:sz w:val="28"/>
          <w:szCs w:val="28"/>
        </w:rPr>
      </w:pPr>
      <w:r w:rsidRPr="0079627F">
        <w:rPr>
          <w:rStyle w:val="af"/>
          <w:rFonts w:ascii="Times New Roman" w:hAnsi="Times New Roman" w:cs="Times New Roman"/>
          <w:color w:val="000000"/>
          <w:sz w:val="28"/>
          <w:szCs w:val="28"/>
        </w:rPr>
        <w:t>N</w:t>
      </w:r>
      <w:r w:rsidRPr="0079627F">
        <w:rPr>
          <w:rStyle w:val="apple-converted-space"/>
          <w:rFonts w:ascii="Times New Roman" w:hAnsi="Times New Roman" w:cs="Times New Roman"/>
          <w:color w:val="000000"/>
          <w:sz w:val="28"/>
          <w:szCs w:val="28"/>
        </w:rPr>
        <w:t> </w:t>
      </w:r>
      <w:r w:rsidRPr="0079627F">
        <w:rPr>
          <w:rFonts w:ascii="Times New Roman" w:hAnsi="Times New Roman" w:cs="Times New Roman"/>
          <w:color w:val="000000"/>
          <w:sz w:val="28"/>
          <w:szCs w:val="28"/>
        </w:rPr>
        <w:t>= 328</w:t>
      </w:r>
    </w:p>
    <w:p w14:paraId="203C2A80" w14:textId="77777777" w:rsidR="00FB74E8" w:rsidRPr="0079627F" w:rsidRDefault="00FB74E8" w:rsidP="00817696">
      <w:pPr>
        <w:pStyle w:val="a4"/>
        <w:widowControl w:val="0"/>
        <w:shd w:val="clear" w:color="auto" w:fill="FFFFFF"/>
        <w:spacing w:before="0" w:beforeAutospacing="0" w:after="120" w:afterAutospacing="0"/>
        <w:rPr>
          <w:color w:val="000000"/>
          <w:sz w:val="28"/>
          <w:szCs w:val="28"/>
        </w:rPr>
      </w:pPr>
      <w:r w:rsidRPr="0079627F">
        <w:rPr>
          <w:rStyle w:val="af"/>
          <w:color w:val="000000"/>
          <w:sz w:val="28"/>
          <w:szCs w:val="28"/>
        </w:rPr>
        <w:t>Use an</w:t>
      </w:r>
      <w:r w:rsidRPr="0079627F">
        <w:rPr>
          <w:rStyle w:val="apple-converted-space"/>
          <w:i/>
          <w:iCs/>
          <w:color w:val="000000"/>
          <w:sz w:val="28"/>
          <w:szCs w:val="28"/>
        </w:rPr>
        <w:t> </w:t>
      </w:r>
      <w:r w:rsidRPr="0079627F">
        <w:rPr>
          <w:rStyle w:val="af"/>
          <w:color w:val="000000"/>
          <w:sz w:val="28"/>
          <w:szCs w:val="28"/>
        </w:rPr>
        <w:t>italicized, lowercase</w:t>
      </w:r>
      <w:r w:rsidRPr="0079627F">
        <w:rPr>
          <w:rStyle w:val="apple-converted-space"/>
          <w:i/>
          <w:iCs/>
          <w:color w:val="000000"/>
          <w:sz w:val="28"/>
          <w:szCs w:val="28"/>
        </w:rPr>
        <w:t> </w:t>
      </w:r>
      <w:r w:rsidRPr="0079627F">
        <w:rPr>
          <w:rStyle w:val="af"/>
          <w:color w:val="000000"/>
          <w:sz w:val="28"/>
          <w:szCs w:val="28"/>
        </w:rPr>
        <w:t>n</w:t>
      </w:r>
      <w:r w:rsidRPr="0079627F">
        <w:rPr>
          <w:rStyle w:val="apple-converted-space"/>
          <w:i/>
          <w:iCs/>
          <w:color w:val="000000"/>
          <w:sz w:val="28"/>
          <w:szCs w:val="28"/>
        </w:rPr>
        <w:t> </w:t>
      </w:r>
      <w:r w:rsidRPr="0079627F">
        <w:rPr>
          <w:rStyle w:val="af"/>
          <w:color w:val="000000"/>
          <w:sz w:val="28"/>
          <w:szCs w:val="28"/>
        </w:rPr>
        <w:t>in reference to only a portion of the sample.</w:t>
      </w:r>
    </w:p>
    <w:p w14:paraId="3F373FED" w14:textId="77777777" w:rsidR="00FB74E8" w:rsidRPr="0079627F" w:rsidRDefault="00FB74E8" w:rsidP="00817696">
      <w:pPr>
        <w:widowControl w:val="0"/>
        <w:shd w:val="clear" w:color="auto" w:fill="FFFFFF"/>
        <w:spacing w:after="120" w:line="240" w:lineRule="auto"/>
        <w:rPr>
          <w:rFonts w:ascii="Times New Roman" w:hAnsi="Times New Roman" w:cs="Times New Roman"/>
          <w:color w:val="000000"/>
          <w:sz w:val="28"/>
          <w:szCs w:val="28"/>
        </w:rPr>
      </w:pPr>
      <w:r w:rsidRPr="0079627F">
        <w:rPr>
          <w:rStyle w:val="af"/>
          <w:rFonts w:ascii="Times New Roman" w:hAnsi="Times New Roman" w:cs="Times New Roman"/>
          <w:color w:val="000000"/>
          <w:sz w:val="28"/>
          <w:szCs w:val="28"/>
        </w:rPr>
        <w:t>n</w:t>
      </w:r>
      <w:r w:rsidRPr="0079627F">
        <w:rPr>
          <w:rStyle w:val="apple-converted-space"/>
          <w:rFonts w:ascii="Times New Roman" w:hAnsi="Times New Roman" w:cs="Times New Roman"/>
          <w:color w:val="000000"/>
          <w:sz w:val="28"/>
          <w:szCs w:val="28"/>
        </w:rPr>
        <w:t> </w:t>
      </w:r>
      <w:r w:rsidRPr="0079627F">
        <w:rPr>
          <w:rFonts w:ascii="Times New Roman" w:hAnsi="Times New Roman" w:cs="Times New Roman"/>
          <w:color w:val="000000"/>
          <w:sz w:val="28"/>
          <w:szCs w:val="28"/>
        </w:rPr>
        <w:t>= 42</w:t>
      </w:r>
    </w:p>
    <w:p w14:paraId="459C2F41" w14:textId="77777777" w:rsidR="00FB74E8" w:rsidRPr="0079627F" w:rsidRDefault="00FB74E8" w:rsidP="00817696">
      <w:pPr>
        <w:pStyle w:val="a4"/>
        <w:widowControl w:val="0"/>
        <w:shd w:val="clear" w:color="auto" w:fill="FFFFFF"/>
        <w:spacing w:before="0" w:beforeAutospacing="0" w:after="120" w:afterAutospacing="0"/>
        <w:jc w:val="both"/>
        <w:rPr>
          <w:rStyle w:val="a3"/>
          <w:rFonts w:eastAsiaTheme="majorEastAsia"/>
          <w:bCs w:val="0"/>
          <w:color w:val="000000"/>
          <w:sz w:val="28"/>
          <w:szCs w:val="28"/>
        </w:rPr>
      </w:pPr>
      <w:r w:rsidRPr="0079627F">
        <w:rPr>
          <w:rStyle w:val="a3"/>
          <w:rFonts w:eastAsiaTheme="majorEastAsia"/>
          <w:bCs w:val="0"/>
          <w:color w:val="000000"/>
          <w:sz w:val="28"/>
          <w:szCs w:val="28"/>
        </w:rPr>
        <w:t>Figures</w:t>
      </w:r>
    </w:p>
    <w:p w14:paraId="13CDA762" w14:textId="77777777" w:rsidR="00FB74E8" w:rsidRPr="0079627F" w:rsidRDefault="00FB74E8" w:rsidP="00817696">
      <w:pPr>
        <w:pStyle w:val="a4"/>
        <w:widowControl w:val="0"/>
        <w:shd w:val="clear" w:color="auto" w:fill="FFFFFF"/>
        <w:spacing w:before="0" w:beforeAutospacing="0" w:after="120" w:afterAutospacing="0"/>
        <w:jc w:val="both"/>
        <w:rPr>
          <w:color w:val="000000"/>
          <w:sz w:val="28"/>
          <w:szCs w:val="28"/>
        </w:rPr>
      </w:pPr>
      <w:r w:rsidRPr="0079627F">
        <w:rPr>
          <w:rStyle w:val="a3"/>
          <w:rFonts w:eastAsiaTheme="majorEastAsia"/>
          <w:color w:val="000000"/>
          <w:sz w:val="28"/>
          <w:szCs w:val="28"/>
        </w:rPr>
        <w:t>Figure Checklist</w:t>
      </w:r>
    </w:p>
    <w:p w14:paraId="539B1B1D" w14:textId="77777777" w:rsidR="00FB74E8" w:rsidRPr="0079627F" w:rsidRDefault="00FB74E8" w:rsidP="00817696">
      <w:pPr>
        <w:widowControl w:val="0"/>
        <w:numPr>
          <w:ilvl w:val="0"/>
          <w:numId w:val="13"/>
        </w:numPr>
        <w:shd w:val="clear" w:color="auto" w:fill="FFFFFF"/>
        <w:spacing w:after="120" w:line="240" w:lineRule="auto"/>
        <w:jc w:val="both"/>
        <w:rPr>
          <w:rFonts w:ascii="Times New Roman" w:hAnsi="Times New Roman" w:cs="Times New Roman"/>
          <w:color w:val="000000"/>
          <w:sz w:val="28"/>
          <w:szCs w:val="28"/>
        </w:rPr>
      </w:pPr>
      <w:r w:rsidRPr="0079627F">
        <w:rPr>
          <w:rFonts w:ascii="Times New Roman" w:hAnsi="Times New Roman" w:cs="Times New Roman"/>
          <w:color w:val="000000"/>
          <w:sz w:val="28"/>
          <w:szCs w:val="28"/>
        </w:rPr>
        <w:t>Is the figure necessary?</w:t>
      </w:r>
    </w:p>
    <w:p w14:paraId="006C1070" w14:textId="77777777" w:rsidR="00FB74E8" w:rsidRPr="0079627F" w:rsidRDefault="00FB74E8" w:rsidP="00817696">
      <w:pPr>
        <w:widowControl w:val="0"/>
        <w:numPr>
          <w:ilvl w:val="0"/>
          <w:numId w:val="13"/>
        </w:numPr>
        <w:shd w:val="clear" w:color="auto" w:fill="FFFFFF"/>
        <w:spacing w:after="120" w:line="240" w:lineRule="auto"/>
        <w:jc w:val="both"/>
        <w:rPr>
          <w:rFonts w:ascii="Times New Roman" w:hAnsi="Times New Roman" w:cs="Times New Roman"/>
          <w:color w:val="000000"/>
          <w:sz w:val="28"/>
          <w:szCs w:val="28"/>
        </w:rPr>
      </w:pPr>
      <w:r w:rsidRPr="0079627F">
        <w:rPr>
          <w:rFonts w:ascii="Times New Roman" w:hAnsi="Times New Roman" w:cs="Times New Roman"/>
          <w:color w:val="000000"/>
          <w:sz w:val="28"/>
          <w:szCs w:val="28"/>
        </w:rPr>
        <w:t>Is the figure simple, clean, and free of extraneous detail?</w:t>
      </w:r>
    </w:p>
    <w:p w14:paraId="4CBF578D" w14:textId="77777777" w:rsidR="00FB74E8" w:rsidRPr="0079627F" w:rsidRDefault="00FB74E8" w:rsidP="00817696">
      <w:pPr>
        <w:widowControl w:val="0"/>
        <w:numPr>
          <w:ilvl w:val="0"/>
          <w:numId w:val="13"/>
        </w:numPr>
        <w:shd w:val="clear" w:color="auto" w:fill="FFFFFF"/>
        <w:spacing w:after="120" w:line="240" w:lineRule="auto"/>
        <w:jc w:val="both"/>
        <w:rPr>
          <w:rFonts w:ascii="Times New Roman" w:hAnsi="Times New Roman" w:cs="Times New Roman"/>
          <w:color w:val="000000"/>
          <w:sz w:val="28"/>
          <w:szCs w:val="28"/>
        </w:rPr>
      </w:pPr>
      <w:r w:rsidRPr="0079627F">
        <w:rPr>
          <w:rFonts w:ascii="Times New Roman" w:hAnsi="Times New Roman" w:cs="Times New Roman"/>
          <w:color w:val="000000"/>
          <w:sz w:val="28"/>
          <w:szCs w:val="28"/>
        </w:rPr>
        <w:t>Are the data plotted accurately?</w:t>
      </w:r>
    </w:p>
    <w:p w14:paraId="638EA545" w14:textId="77777777" w:rsidR="00FB74E8" w:rsidRPr="0079627F" w:rsidRDefault="00FB74E8" w:rsidP="00817696">
      <w:pPr>
        <w:widowControl w:val="0"/>
        <w:numPr>
          <w:ilvl w:val="0"/>
          <w:numId w:val="13"/>
        </w:numPr>
        <w:shd w:val="clear" w:color="auto" w:fill="FFFFFF"/>
        <w:spacing w:after="120" w:line="240" w:lineRule="auto"/>
        <w:jc w:val="both"/>
        <w:rPr>
          <w:rFonts w:ascii="Times New Roman" w:hAnsi="Times New Roman" w:cs="Times New Roman"/>
          <w:color w:val="000000"/>
          <w:sz w:val="28"/>
          <w:szCs w:val="28"/>
        </w:rPr>
      </w:pPr>
      <w:r w:rsidRPr="0079627F">
        <w:rPr>
          <w:rFonts w:ascii="Times New Roman" w:hAnsi="Times New Roman" w:cs="Times New Roman"/>
          <w:color w:val="000000"/>
          <w:sz w:val="28"/>
          <w:szCs w:val="28"/>
        </w:rPr>
        <w:t>Is the grid scale correctly proportioned?</w:t>
      </w:r>
    </w:p>
    <w:p w14:paraId="726746B1" w14:textId="77777777" w:rsidR="00FB74E8" w:rsidRPr="0079627F" w:rsidRDefault="00FB74E8" w:rsidP="00817696">
      <w:pPr>
        <w:widowControl w:val="0"/>
        <w:numPr>
          <w:ilvl w:val="0"/>
          <w:numId w:val="13"/>
        </w:numPr>
        <w:shd w:val="clear" w:color="auto" w:fill="FFFFFF"/>
        <w:spacing w:after="120" w:line="240" w:lineRule="auto"/>
        <w:jc w:val="both"/>
        <w:rPr>
          <w:rFonts w:ascii="Times New Roman" w:hAnsi="Times New Roman" w:cs="Times New Roman"/>
          <w:color w:val="000000"/>
          <w:sz w:val="28"/>
          <w:szCs w:val="28"/>
        </w:rPr>
      </w:pPr>
      <w:r w:rsidRPr="0079627F">
        <w:rPr>
          <w:rFonts w:ascii="Times New Roman" w:hAnsi="Times New Roman" w:cs="Times New Roman"/>
          <w:color w:val="000000"/>
          <w:sz w:val="28"/>
          <w:szCs w:val="28"/>
        </w:rPr>
        <w:t>Is the lettering large and dark enough to read? Is the lettering compatible in size with the rest of the figure?</w:t>
      </w:r>
    </w:p>
    <w:p w14:paraId="7F0FF373" w14:textId="77777777" w:rsidR="00FB74E8" w:rsidRPr="0079627F" w:rsidRDefault="00FB74E8" w:rsidP="00817696">
      <w:pPr>
        <w:widowControl w:val="0"/>
        <w:numPr>
          <w:ilvl w:val="0"/>
          <w:numId w:val="13"/>
        </w:numPr>
        <w:shd w:val="clear" w:color="auto" w:fill="FFFFFF"/>
        <w:spacing w:after="120" w:line="240" w:lineRule="auto"/>
        <w:jc w:val="both"/>
        <w:rPr>
          <w:rFonts w:ascii="Times New Roman" w:hAnsi="Times New Roman" w:cs="Times New Roman"/>
          <w:color w:val="000000"/>
          <w:sz w:val="28"/>
          <w:szCs w:val="28"/>
        </w:rPr>
      </w:pPr>
      <w:r w:rsidRPr="0079627F">
        <w:rPr>
          <w:rFonts w:ascii="Times New Roman" w:hAnsi="Times New Roman" w:cs="Times New Roman"/>
          <w:color w:val="000000"/>
          <w:sz w:val="28"/>
          <w:szCs w:val="28"/>
        </w:rPr>
        <w:t>Are parallel figures or equally important figures prepared according to the same scale?</w:t>
      </w:r>
    </w:p>
    <w:p w14:paraId="21FB8C6C" w14:textId="77777777" w:rsidR="00FB74E8" w:rsidRPr="0079627F" w:rsidRDefault="00FB74E8" w:rsidP="00817696">
      <w:pPr>
        <w:widowControl w:val="0"/>
        <w:numPr>
          <w:ilvl w:val="0"/>
          <w:numId w:val="13"/>
        </w:numPr>
        <w:shd w:val="clear" w:color="auto" w:fill="FFFFFF"/>
        <w:spacing w:after="120" w:line="240" w:lineRule="auto"/>
        <w:jc w:val="both"/>
        <w:rPr>
          <w:rFonts w:ascii="Times New Roman" w:hAnsi="Times New Roman" w:cs="Times New Roman"/>
          <w:color w:val="000000"/>
          <w:sz w:val="28"/>
          <w:szCs w:val="28"/>
        </w:rPr>
      </w:pPr>
      <w:r w:rsidRPr="0079627F">
        <w:rPr>
          <w:rFonts w:ascii="Times New Roman" w:hAnsi="Times New Roman" w:cs="Times New Roman"/>
          <w:color w:val="000000"/>
          <w:sz w:val="28"/>
          <w:szCs w:val="28"/>
        </w:rPr>
        <w:t>Are terms spelled correctly?</w:t>
      </w:r>
    </w:p>
    <w:p w14:paraId="4A46D8A3" w14:textId="77777777" w:rsidR="00FB74E8" w:rsidRPr="0079627F" w:rsidRDefault="00FB74E8" w:rsidP="00817696">
      <w:pPr>
        <w:widowControl w:val="0"/>
        <w:numPr>
          <w:ilvl w:val="0"/>
          <w:numId w:val="13"/>
        </w:numPr>
        <w:shd w:val="clear" w:color="auto" w:fill="FFFFFF"/>
        <w:spacing w:after="120" w:line="240" w:lineRule="auto"/>
        <w:jc w:val="both"/>
        <w:rPr>
          <w:rFonts w:ascii="Times New Roman" w:hAnsi="Times New Roman" w:cs="Times New Roman"/>
          <w:color w:val="000000"/>
          <w:sz w:val="28"/>
          <w:szCs w:val="28"/>
        </w:rPr>
      </w:pPr>
      <w:r w:rsidRPr="0079627F">
        <w:rPr>
          <w:rFonts w:ascii="Times New Roman" w:hAnsi="Times New Roman" w:cs="Times New Roman"/>
          <w:color w:val="000000"/>
          <w:sz w:val="28"/>
          <w:szCs w:val="28"/>
        </w:rPr>
        <w:t>Are all abbreviations and symbols explained in a figure legend or figure caption? Are the symbols, abbreviations, and terminology in the figure consistent with those in the figure caption? In other figures? In the text?</w:t>
      </w:r>
    </w:p>
    <w:p w14:paraId="1AF1B10B" w14:textId="77777777" w:rsidR="00FB74E8" w:rsidRPr="0079627F" w:rsidRDefault="00FB74E8" w:rsidP="00817696">
      <w:pPr>
        <w:widowControl w:val="0"/>
        <w:numPr>
          <w:ilvl w:val="0"/>
          <w:numId w:val="13"/>
        </w:numPr>
        <w:shd w:val="clear" w:color="auto" w:fill="FFFFFF"/>
        <w:spacing w:after="120" w:line="240" w:lineRule="auto"/>
        <w:jc w:val="both"/>
        <w:rPr>
          <w:rFonts w:ascii="Times New Roman" w:hAnsi="Times New Roman" w:cs="Times New Roman"/>
          <w:color w:val="000000"/>
          <w:sz w:val="28"/>
          <w:szCs w:val="28"/>
        </w:rPr>
      </w:pPr>
      <w:r w:rsidRPr="0079627F">
        <w:rPr>
          <w:rFonts w:ascii="Times New Roman" w:hAnsi="Times New Roman" w:cs="Times New Roman"/>
          <w:color w:val="000000"/>
          <w:sz w:val="28"/>
          <w:szCs w:val="28"/>
        </w:rPr>
        <w:t>Are the figures numbered consecutively with Arabic numerals?</w:t>
      </w:r>
    </w:p>
    <w:p w14:paraId="4521C5F1" w14:textId="77777777" w:rsidR="00FB74E8" w:rsidRPr="0079627F" w:rsidRDefault="00FB74E8" w:rsidP="00817696">
      <w:pPr>
        <w:widowControl w:val="0"/>
        <w:numPr>
          <w:ilvl w:val="0"/>
          <w:numId w:val="13"/>
        </w:numPr>
        <w:shd w:val="clear" w:color="auto" w:fill="FFFFFF"/>
        <w:spacing w:after="120" w:line="240" w:lineRule="auto"/>
        <w:jc w:val="both"/>
        <w:rPr>
          <w:rFonts w:ascii="Times New Roman" w:hAnsi="Times New Roman" w:cs="Times New Roman"/>
          <w:color w:val="000000"/>
          <w:sz w:val="28"/>
          <w:szCs w:val="28"/>
        </w:rPr>
      </w:pPr>
      <w:r w:rsidRPr="0079627F">
        <w:rPr>
          <w:rFonts w:ascii="Times New Roman" w:hAnsi="Times New Roman" w:cs="Times New Roman"/>
          <w:color w:val="000000"/>
          <w:sz w:val="28"/>
          <w:szCs w:val="28"/>
        </w:rPr>
        <w:t>Are all figures mentioned in the text?</w:t>
      </w:r>
    </w:p>
    <w:p w14:paraId="3BB38B50" w14:textId="77777777" w:rsidR="00FB74E8" w:rsidRPr="0079627F" w:rsidRDefault="00FB74E8" w:rsidP="00817696">
      <w:pPr>
        <w:pStyle w:val="a4"/>
        <w:widowControl w:val="0"/>
        <w:shd w:val="clear" w:color="auto" w:fill="FFFFFF"/>
        <w:spacing w:before="0" w:beforeAutospacing="0" w:after="120" w:afterAutospacing="0"/>
        <w:jc w:val="both"/>
        <w:rPr>
          <w:color w:val="000000"/>
          <w:sz w:val="28"/>
          <w:szCs w:val="28"/>
        </w:rPr>
      </w:pPr>
      <w:r w:rsidRPr="0079627F">
        <w:rPr>
          <w:color w:val="000000"/>
          <w:sz w:val="28"/>
          <w:szCs w:val="28"/>
        </w:rPr>
        <w:t>As tables supplement the text, so should each figure.</w:t>
      </w:r>
    </w:p>
    <w:p w14:paraId="71F450F4" w14:textId="77777777" w:rsidR="00FB74E8" w:rsidRPr="0079627F" w:rsidRDefault="00FB74E8" w:rsidP="00817696">
      <w:pPr>
        <w:pStyle w:val="a4"/>
        <w:widowControl w:val="0"/>
        <w:shd w:val="clear" w:color="auto" w:fill="FFFFFF"/>
        <w:spacing w:before="0" w:beforeAutospacing="0" w:after="120" w:afterAutospacing="0"/>
        <w:jc w:val="both"/>
        <w:rPr>
          <w:rStyle w:val="a3"/>
          <w:rFonts w:eastAsiaTheme="majorEastAsia"/>
          <w:color w:val="000000"/>
          <w:sz w:val="28"/>
          <w:szCs w:val="28"/>
        </w:rPr>
      </w:pPr>
      <w:r w:rsidRPr="0079627F">
        <w:rPr>
          <w:rStyle w:val="a3"/>
          <w:rFonts w:eastAsiaTheme="majorEastAsia"/>
          <w:color w:val="000000"/>
          <w:sz w:val="28"/>
          <w:szCs w:val="28"/>
        </w:rPr>
        <w:t>Types of Figures</w:t>
      </w:r>
    </w:p>
    <w:p w14:paraId="44D29920" w14:textId="77777777" w:rsidR="00FB74E8" w:rsidRPr="0079627F" w:rsidRDefault="00FB74E8" w:rsidP="00817696">
      <w:pPr>
        <w:pStyle w:val="a4"/>
        <w:widowControl w:val="0"/>
        <w:shd w:val="clear" w:color="auto" w:fill="FFFFFF"/>
        <w:spacing w:before="0" w:beforeAutospacing="0" w:after="120" w:afterAutospacing="0"/>
        <w:jc w:val="both"/>
        <w:rPr>
          <w:color w:val="000000"/>
          <w:sz w:val="28"/>
          <w:szCs w:val="28"/>
        </w:rPr>
      </w:pPr>
      <w:r w:rsidRPr="0079627F">
        <w:rPr>
          <w:rStyle w:val="a3"/>
          <w:rFonts w:eastAsiaTheme="majorEastAsia"/>
          <w:color w:val="000000"/>
          <w:sz w:val="28"/>
          <w:szCs w:val="28"/>
        </w:rPr>
        <w:t>Graphs</w:t>
      </w:r>
      <w:r w:rsidRPr="0079627F">
        <w:rPr>
          <w:rStyle w:val="apple-converted-space"/>
          <w:color w:val="000000"/>
          <w:sz w:val="28"/>
          <w:szCs w:val="28"/>
        </w:rPr>
        <w:t> </w:t>
      </w:r>
      <w:r w:rsidRPr="0079627F">
        <w:rPr>
          <w:color w:val="000000"/>
          <w:sz w:val="28"/>
          <w:szCs w:val="28"/>
        </w:rPr>
        <w:t>are good at quickly conveying relationships like comparison and distribution. The most common forms of graphs are scatter plots, line graphs, bar graphs, pictorial graphs, and pie graphs. For more details and specifics on what kind of information, relations, and meaning can be expressed with the different types of graphs, consult your textbook on quantitative analysis. Spreadsheet programs, such as Microsoft Excel, can generate the graphs for you.</w:t>
      </w:r>
    </w:p>
    <w:p w14:paraId="5E493D76" w14:textId="77777777" w:rsidR="00FB74E8" w:rsidRPr="0079627F" w:rsidRDefault="00FB74E8" w:rsidP="00817696">
      <w:pPr>
        <w:pStyle w:val="a4"/>
        <w:widowControl w:val="0"/>
        <w:shd w:val="clear" w:color="auto" w:fill="FFFFFF"/>
        <w:spacing w:before="0" w:beforeAutospacing="0" w:after="120" w:afterAutospacing="0"/>
        <w:jc w:val="both"/>
        <w:rPr>
          <w:color w:val="000000"/>
          <w:sz w:val="28"/>
          <w:szCs w:val="28"/>
        </w:rPr>
      </w:pPr>
      <w:r w:rsidRPr="0079627F">
        <w:rPr>
          <w:rStyle w:val="a3"/>
          <w:rFonts w:eastAsiaTheme="majorEastAsia"/>
          <w:color w:val="000000"/>
          <w:sz w:val="28"/>
          <w:szCs w:val="28"/>
        </w:rPr>
        <w:t>Scatter plots</w:t>
      </w:r>
      <w:r w:rsidRPr="0079627F">
        <w:rPr>
          <w:rStyle w:val="apple-converted-space"/>
          <w:color w:val="000000"/>
          <w:sz w:val="28"/>
          <w:szCs w:val="28"/>
        </w:rPr>
        <w:t> </w:t>
      </w:r>
      <w:r w:rsidRPr="0079627F">
        <w:rPr>
          <w:color w:val="000000"/>
          <w:sz w:val="28"/>
          <w:szCs w:val="28"/>
        </w:rPr>
        <w:t>are composed of individual dots that represent the value of a specific event on the scale established by the two variables plotted on the</w:t>
      </w:r>
      <w:r w:rsidRPr="0079627F">
        <w:rPr>
          <w:rStyle w:val="apple-converted-space"/>
          <w:color w:val="000000"/>
          <w:sz w:val="28"/>
          <w:szCs w:val="28"/>
        </w:rPr>
        <w:t> </w:t>
      </w:r>
      <w:r w:rsidRPr="0079627F">
        <w:rPr>
          <w:rStyle w:val="af"/>
          <w:color w:val="000000"/>
          <w:sz w:val="28"/>
          <w:szCs w:val="28"/>
        </w:rPr>
        <w:t>x</w:t>
      </w:r>
      <w:r w:rsidRPr="0079627F">
        <w:rPr>
          <w:color w:val="000000"/>
          <w:sz w:val="28"/>
          <w:szCs w:val="28"/>
        </w:rPr>
        <w:t>- and</w:t>
      </w:r>
      <w:r w:rsidRPr="0079627F">
        <w:rPr>
          <w:rStyle w:val="apple-converted-space"/>
          <w:color w:val="000000"/>
          <w:sz w:val="28"/>
          <w:szCs w:val="28"/>
        </w:rPr>
        <w:t> </w:t>
      </w:r>
      <w:r w:rsidRPr="0079627F">
        <w:rPr>
          <w:rStyle w:val="af"/>
          <w:color w:val="000000"/>
          <w:sz w:val="28"/>
          <w:szCs w:val="28"/>
        </w:rPr>
        <w:t>y</w:t>
      </w:r>
      <w:r w:rsidRPr="0079627F">
        <w:rPr>
          <w:color w:val="000000"/>
          <w:sz w:val="28"/>
          <w:szCs w:val="28"/>
        </w:rPr>
        <w:t>-axes. When the dots cluster together, a correlation is implied. On the other hand, when the dots are scattered randomly, no correlation is seen.</w:t>
      </w:r>
    </w:p>
    <w:p w14:paraId="3AC7B3BB" w14:textId="77777777" w:rsidR="00FB74E8" w:rsidRPr="0079627F" w:rsidRDefault="00FB74E8" w:rsidP="00817696">
      <w:pPr>
        <w:widowControl w:val="0"/>
        <w:spacing w:after="120" w:line="240" w:lineRule="auto"/>
        <w:jc w:val="both"/>
        <w:rPr>
          <w:rFonts w:ascii="Times New Roman" w:hAnsi="Times New Roman" w:cs="Times New Roman"/>
          <w:color w:val="333333"/>
          <w:sz w:val="28"/>
          <w:szCs w:val="28"/>
        </w:rPr>
      </w:pPr>
      <w:r w:rsidRPr="0079627F">
        <w:rPr>
          <w:rFonts w:ascii="Times New Roman" w:hAnsi="Times New Roman" w:cs="Times New Roman"/>
          <w:noProof/>
          <w:color w:val="333333"/>
          <w:sz w:val="28"/>
          <w:szCs w:val="28"/>
          <w:lang w:eastAsia="ru-RU"/>
        </w:rPr>
        <w:drawing>
          <wp:inline distT="0" distB="0" distL="0" distR="0" wp14:anchorId="6EDC06FF" wp14:editId="0A0555C8">
            <wp:extent cx="3036498" cy="2181954"/>
            <wp:effectExtent l="0" t="0" r="0" b="8890"/>
            <wp:docPr id="15" name="Рисунок 15" descr="This image shows a scatter plot graph with horizontal lines and marks show different point along the 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This image shows a scatter plot graph with horizontal lines and marks show different point along the lines."/>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036687" cy="2182090"/>
                    </a:xfrm>
                    <a:prstGeom prst="rect">
                      <a:avLst/>
                    </a:prstGeom>
                    <a:noFill/>
                    <a:ln>
                      <a:noFill/>
                    </a:ln>
                  </pic:spPr>
                </pic:pic>
              </a:graphicData>
            </a:graphic>
          </wp:inline>
        </w:drawing>
      </w:r>
    </w:p>
    <w:p w14:paraId="1A46DAF0" w14:textId="0C8C68C9" w:rsidR="00FB74E8" w:rsidRPr="0079627F" w:rsidRDefault="00FB74E8" w:rsidP="00817696">
      <w:pPr>
        <w:pStyle w:val="a4"/>
        <w:widowControl w:val="0"/>
        <w:spacing w:before="0" w:beforeAutospacing="0" w:after="120" w:afterAutospacing="0"/>
        <w:jc w:val="both"/>
        <w:rPr>
          <w:color w:val="333333"/>
          <w:sz w:val="28"/>
          <w:szCs w:val="28"/>
        </w:rPr>
      </w:pPr>
      <w:r w:rsidRPr="0079627F">
        <w:rPr>
          <w:color w:val="333333"/>
          <w:sz w:val="28"/>
          <w:szCs w:val="28"/>
        </w:rPr>
        <w:t>Scatter Plot Graph</w:t>
      </w:r>
      <w:r w:rsidR="0053051A">
        <w:rPr>
          <w:color w:val="333333"/>
          <w:sz w:val="28"/>
          <w:szCs w:val="28"/>
        </w:rPr>
        <w:t xml:space="preserve"> 1</w:t>
      </w:r>
    </w:p>
    <w:p w14:paraId="2B49E009" w14:textId="77777777" w:rsidR="00FB74E8" w:rsidRPr="0079627F" w:rsidRDefault="00FB74E8" w:rsidP="00817696">
      <w:pPr>
        <w:pStyle w:val="a4"/>
        <w:widowControl w:val="0"/>
        <w:spacing w:before="0" w:beforeAutospacing="0" w:after="120" w:afterAutospacing="0"/>
        <w:jc w:val="both"/>
        <w:rPr>
          <w:color w:val="000000"/>
          <w:sz w:val="28"/>
          <w:szCs w:val="28"/>
        </w:rPr>
      </w:pPr>
      <w:r w:rsidRPr="0079627F">
        <w:rPr>
          <w:rStyle w:val="a3"/>
          <w:rFonts w:eastAsiaTheme="majorEastAsia"/>
          <w:color w:val="000000"/>
          <w:sz w:val="28"/>
          <w:szCs w:val="28"/>
        </w:rPr>
        <w:t>Line graphs</w:t>
      </w:r>
      <w:r w:rsidRPr="0079627F">
        <w:rPr>
          <w:rStyle w:val="apple-converted-space"/>
          <w:color w:val="000000"/>
          <w:sz w:val="28"/>
          <w:szCs w:val="28"/>
        </w:rPr>
        <w:t> </w:t>
      </w:r>
      <w:r w:rsidRPr="0079627F">
        <w:rPr>
          <w:color w:val="000000"/>
          <w:sz w:val="28"/>
          <w:szCs w:val="28"/>
        </w:rPr>
        <w:t>depict the relationship between quantitative variables. Customarily, the independent variable is plotted along the</w:t>
      </w:r>
      <w:r w:rsidRPr="0079627F">
        <w:rPr>
          <w:rStyle w:val="apple-converted-space"/>
          <w:color w:val="000000"/>
          <w:sz w:val="28"/>
          <w:szCs w:val="28"/>
        </w:rPr>
        <w:t> </w:t>
      </w:r>
      <w:r w:rsidRPr="0079627F">
        <w:rPr>
          <w:rStyle w:val="af"/>
          <w:color w:val="000000"/>
          <w:sz w:val="28"/>
          <w:szCs w:val="28"/>
        </w:rPr>
        <w:t>x</w:t>
      </w:r>
      <w:r w:rsidRPr="0079627F">
        <w:rPr>
          <w:color w:val="000000"/>
          <w:sz w:val="28"/>
          <w:szCs w:val="28"/>
        </w:rPr>
        <w:t>-axis (horizontally) and the dependent variable is plotted along the</w:t>
      </w:r>
      <w:r w:rsidRPr="0079627F">
        <w:rPr>
          <w:rStyle w:val="apple-converted-space"/>
          <w:color w:val="000000"/>
          <w:sz w:val="28"/>
          <w:szCs w:val="28"/>
        </w:rPr>
        <w:t> </w:t>
      </w:r>
      <w:r w:rsidRPr="0079627F">
        <w:rPr>
          <w:rStyle w:val="af"/>
          <w:color w:val="000000"/>
          <w:sz w:val="28"/>
          <w:szCs w:val="28"/>
        </w:rPr>
        <w:t>y</w:t>
      </w:r>
      <w:r w:rsidRPr="0079627F">
        <w:rPr>
          <w:color w:val="000000"/>
          <w:sz w:val="28"/>
          <w:szCs w:val="28"/>
        </w:rPr>
        <w:t>-axis (vertically). See example Figure 1...</w:t>
      </w:r>
    </w:p>
    <w:p w14:paraId="4C24919C" w14:textId="77777777" w:rsidR="00FB74E8" w:rsidRPr="0079627F" w:rsidRDefault="00FB74E8" w:rsidP="00817696">
      <w:pPr>
        <w:pStyle w:val="a4"/>
        <w:widowControl w:val="0"/>
        <w:spacing w:before="0" w:beforeAutospacing="0" w:after="120" w:afterAutospacing="0"/>
        <w:jc w:val="both"/>
        <w:rPr>
          <w:color w:val="000000"/>
          <w:sz w:val="28"/>
          <w:szCs w:val="28"/>
        </w:rPr>
      </w:pPr>
      <w:r w:rsidRPr="0079627F">
        <w:rPr>
          <w:rStyle w:val="a3"/>
          <w:rFonts w:eastAsiaTheme="majorEastAsia"/>
          <w:color w:val="000000"/>
          <w:sz w:val="28"/>
          <w:szCs w:val="28"/>
        </w:rPr>
        <w:t>Bar graphs</w:t>
      </w:r>
      <w:r w:rsidRPr="0079627F">
        <w:rPr>
          <w:rStyle w:val="apple-converted-space"/>
          <w:color w:val="000000"/>
          <w:sz w:val="28"/>
          <w:szCs w:val="28"/>
        </w:rPr>
        <w:t> </w:t>
      </w:r>
      <w:r w:rsidRPr="0079627F">
        <w:rPr>
          <w:color w:val="000000"/>
          <w:sz w:val="28"/>
          <w:szCs w:val="28"/>
        </w:rPr>
        <w:t>come in three main types: 1) solid vertical or horizontal bars, 2) multiple bar graphs, and 3) sliding bars. In solid bar graphs, the independent variable is categorical, and each bar represents one kind of datum, e. g. a bar graph of monthly expenditures. A multiple bar graph can show more complex information than a simple bar graph, e. g. monthly expenditures divided into categories (housing, food, transportation, etc.). In sliding bar graphs, the bars are divided by a horizontal line which serves as the baseline, enabling the representation of data above and below a specific reference point, e. g. high and low temperatures v. average temperature.</w:t>
      </w:r>
    </w:p>
    <w:p w14:paraId="31F2ED6E" w14:textId="77777777" w:rsidR="00FB74E8" w:rsidRPr="0079627F" w:rsidRDefault="00FB74E8" w:rsidP="00817696">
      <w:pPr>
        <w:widowControl w:val="0"/>
        <w:spacing w:after="120" w:line="240" w:lineRule="auto"/>
        <w:jc w:val="both"/>
        <w:rPr>
          <w:rFonts w:ascii="Times New Roman" w:hAnsi="Times New Roman" w:cs="Times New Roman"/>
          <w:color w:val="333333"/>
          <w:sz w:val="28"/>
          <w:szCs w:val="28"/>
        </w:rPr>
      </w:pPr>
      <w:r w:rsidRPr="0079627F">
        <w:rPr>
          <w:rFonts w:ascii="Times New Roman" w:hAnsi="Times New Roman" w:cs="Times New Roman"/>
          <w:noProof/>
          <w:color w:val="333333"/>
          <w:sz w:val="28"/>
          <w:szCs w:val="28"/>
          <w:lang w:eastAsia="ru-RU"/>
        </w:rPr>
        <w:drawing>
          <wp:inline distT="0" distB="0" distL="0" distR="0" wp14:anchorId="09B897ED" wp14:editId="09A91067">
            <wp:extent cx="3157268" cy="2539166"/>
            <wp:effectExtent l="0" t="0" r="5080" b="0"/>
            <wp:docPr id="14" name="Рисунок 14" descr="This image shows a bar gr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This image shows a bar graph."/>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157315" cy="2539204"/>
                    </a:xfrm>
                    <a:prstGeom prst="rect">
                      <a:avLst/>
                    </a:prstGeom>
                    <a:noFill/>
                    <a:ln>
                      <a:noFill/>
                    </a:ln>
                  </pic:spPr>
                </pic:pic>
              </a:graphicData>
            </a:graphic>
          </wp:inline>
        </w:drawing>
      </w:r>
    </w:p>
    <w:p w14:paraId="4F8B740B" w14:textId="131AF742" w:rsidR="00FB74E8" w:rsidRPr="0079627F" w:rsidRDefault="00FB74E8" w:rsidP="00817696">
      <w:pPr>
        <w:pStyle w:val="a4"/>
        <w:widowControl w:val="0"/>
        <w:spacing w:before="0" w:beforeAutospacing="0" w:after="120" w:afterAutospacing="0"/>
        <w:jc w:val="both"/>
        <w:rPr>
          <w:color w:val="333333"/>
          <w:sz w:val="28"/>
          <w:szCs w:val="28"/>
        </w:rPr>
      </w:pPr>
      <w:r w:rsidRPr="0079627F">
        <w:rPr>
          <w:color w:val="333333"/>
          <w:sz w:val="28"/>
          <w:szCs w:val="28"/>
        </w:rPr>
        <w:t>Bar Graph</w:t>
      </w:r>
      <w:r w:rsidR="0053051A">
        <w:rPr>
          <w:color w:val="333333"/>
          <w:sz w:val="28"/>
          <w:szCs w:val="28"/>
        </w:rPr>
        <w:t xml:space="preserve"> 1</w:t>
      </w:r>
    </w:p>
    <w:p w14:paraId="33EFB718" w14:textId="77777777" w:rsidR="00FB74E8" w:rsidRPr="0079627F" w:rsidRDefault="00FB74E8" w:rsidP="00817696">
      <w:pPr>
        <w:widowControl w:val="0"/>
        <w:spacing w:after="120" w:line="240" w:lineRule="auto"/>
        <w:jc w:val="both"/>
        <w:rPr>
          <w:rFonts w:ascii="Times New Roman" w:hAnsi="Times New Roman" w:cs="Times New Roman"/>
          <w:color w:val="333333"/>
          <w:sz w:val="28"/>
          <w:szCs w:val="28"/>
        </w:rPr>
      </w:pPr>
      <w:r w:rsidRPr="0079627F">
        <w:rPr>
          <w:rFonts w:ascii="Times New Roman" w:hAnsi="Times New Roman" w:cs="Times New Roman"/>
          <w:noProof/>
          <w:color w:val="333333"/>
          <w:sz w:val="28"/>
          <w:szCs w:val="28"/>
          <w:lang w:eastAsia="ru-RU"/>
        </w:rPr>
        <w:drawing>
          <wp:inline distT="0" distB="0" distL="0" distR="0" wp14:anchorId="35E706D3" wp14:editId="7AFDAA76">
            <wp:extent cx="3433313" cy="2751032"/>
            <wp:effectExtent l="0" t="0" r="0" b="0"/>
            <wp:docPr id="13" name="Рисунок 13" descr="This image shows a more complex, color-coded bar graph than the example abo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This image shows a more complex, color-coded bar graph than the example above."/>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433527" cy="2751204"/>
                    </a:xfrm>
                    <a:prstGeom prst="rect">
                      <a:avLst/>
                    </a:prstGeom>
                    <a:noFill/>
                    <a:ln>
                      <a:noFill/>
                    </a:ln>
                  </pic:spPr>
                </pic:pic>
              </a:graphicData>
            </a:graphic>
          </wp:inline>
        </w:drawing>
      </w:r>
    </w:p>
    <w:p w14:paraId="0E4FD92E" w14:textId="34BEB463" w:rsidR="00FB74E8" w:rsidRPr="0079627F" w:rsidRDefault="00FB74E8" w:rsidP="00817696">
      <w:pPr>
        <w:pStyle w:val="a4"/>
        <w:widowControl w:val="0"/>
        <w:spacing w:before="0" w:beforeAutospacing="0" w:after="120" w:afterAutospacing="0"/>
        <w:jc w:val="both"/>
        <w:rPr>
          <w:color w:val="333333"/>
          <w:sz w:val="28"/>
          <w:szCs w:val="28"/>
        </w:rPr>
      </w:pPr>
      <w:r w:rsidRPr="0079627F">
        <w:rPr>
          <w:color w:val="333333"/>
          <w:sz w:val="28"/>
          <w:szCs w:val="28"/>
        </w:rPr>
        <w:t>Bar Graph by Type</w:t>
      </w:r>
      <w:r w:rsidR="0053051A">
        <w:rPr>
          <w:color w:val="333333"/>
          <w:sz w:val="28"/>
          <w:szCs w:val="28"/>
        </w:rPr>
        <w:t xml:space="preserve"> 1</w:t>
      </w:r>
    </w:p>
    <w:p w14:paraId="284B7BCD" w14:textId="77777777" w:rsidR="00FB74E8" w:rsidRPr="0079627F" w:rsidRDefault="00FB74E8" w:rsidP="00817696">
      <w:pPr>
        <w:pStyle w:val="a4"/>
        <w:widowControl w:val="0"/>
        <w:spacing w:before="0" w:beforeAutospacing="0" w:after="120" w:afterAutospacing="0"/>
        <w:jc w:val="both"/>
        <w:rPr>
          <w:color w:val="000000"/>
          <w:sz w:val="28"/>
          <w:szCs w:val="28"/>
        </w:rPr>
      </w:pPr>
      <w:r w:rsidRPr="0079627F">
        <w:rPr>
          <w:rStyle w:val="a3"/>
          <w:rFonts w:eastAsiaTheme="majorEastAsia"/>
          <w:color w:val="000000"/>
          <w:sz w:val="28"/>
          <w:szCs w:val="28"/>
        </w:rPr>
        <w:t>Pictorial graphs</w:t>
      </w:r>
      <w:r w:rsidRPr="0079627F">
        <w:rPr>
          <w:rStyle w:val="apple-converted-space"/>
          <w:color w:val="000000"/>
          <w:sz w:val="28"/>
          <w:szCs w:val="28"/>
        </w:rPr>
        <w:t> </w:t>
      </w:r>
      <w:r w:rsidRPr="0079627F">
        <w:rPr>
          <w:color w:val="000000"/>
          <w:sz w:val="28"/>
          <w:szCs w:val="28"/>
        </w:rPr>
        <w:t>can be used to show quantitative differences between groups. Pictorial graphs can be very deceptive: if the height of an image is doubled, its area is quadrupled. Therefore, great care should be taken that images representing the same values must be the same size.</w:t>
      </w:r>
    </w:p>
    <w:p w14:paraId="72D922E3" w14:textId="77777777" w:rsidR="00FB74E8" w:rsidRPr="0079627F" w:rsidRDefault="00FB74E8" w:rsidP="00817696">
      <w:pPr>
        <w:pStyle w:val="a4"/>
        <w:widowControl w:val="0"/>
        <w:spacing w:before="0" w:beforeAutospacing="0" w:after="120" w:afterAutospacing="0"/>
        <w:jc w:val="both"/>
        <w:rPr>
          <w:color w:val="000000"/>
          <w:sz w:val="28"/>
          <w:szCs w:val="28"/>
        </w:rPr>
      </w:pPr>
      <w:r w:rsidRPr="0079627F">
        <w:rPr>
          <w:rStyle w:val="a3"/>
          <w:rFonts w:eastAsiaTheme="majorEastAsia"/>
          <w:color w:val="000000"/>
          <w:sz w:val="28"/>
          <w:szCs w:val="28"/>
        </w:rPr>
        <w:t>Circle (pie) graphs</w:t>
      </w:r>
      <w:r w:rsidRPr="0079627F">
        <w:rPr>
          <w:rStyle w:val="apple-converted-space"/>
          <w:color w:val="000000"/>
          <w:sz w:val="28"/>
          <w:szCs w:val="28"/>
        </w:rPr>
        <w:t> </w:t>
      </w:r>
      <w:r w:rsidRPr="0079627F">
        <w:rPr>
          <w:color w:val="000000"/>
          <w:sz w:val="28"/>
          <w:szCs w:val="28"/>
        </w:rPr>
        <w:t>are used to represent percentages and proportions. For the sake of readability, no more than five variables should be compared in a single pie graph. The segments should be ordered very strictly: beginning at twelve o’clock, order them from the largest to the smallest, and shade the segments from dark to light (i.e., the largest segment should be the darkest). Lines and dots can be used for shading in black and white documents.</w:t>
      </w:r>
    </w:p>
    <w:p w14:paraId="0F1C603E" w14:textId="77777777" w:rsidR="00FB74E8" w:rsidRPr="0079627F" w:rsidRDefault="00FB74E8" w:rsidP="00817696">
      <w:pPr>
        <w:widowControl w:val="0"/>
        <w:spacing w:after="120" w:line="240" w:lineRule="auto"/>
        <w:jc w:val="both"/>
        <w:rPr>
          <w:rFonts w:ascii="Times New Roman" w:hAnsi="Times New Roman" w:cs="Times New Roman"/>
          <w:color w:val="333333"/>
          <w:sz w:val="28"/>
          <w:szCs w:val="28"/>
        </w:rPr>
      </w:pPr>
      <w:r w:rsidRPr="0079627F">
        <w:rPr>
          <w:rFonts w:ascii="Times New Roman" w:hAnsi="Times New Roman" w:cs="Times New Roman"/>
          <w:noProof/>
          <w:color w:val="333333"/>
          <w:sz w:val="28"/>
          <w:szCs w:val="28"/>
          <w:lang w:eastAsia="ru-RU"/>
        </w:rPr>
        <w:drawing>
          <wp:inline distT="0" distB="0" distL="0" distR="0" wp14:anchorId="70815A97" wp14:editId="2D7D3816">
            <wp:extent cx="4097655" cy="2475865"/>
            <wp:effectExtent l="0" t="0" r="0" b="635"/>
            <wp:docPr id="12" name="Рисунок 12" descr="This image shows a color-coded circle (or pie) gr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This image shows a color-coded circle (or pie) graph."/>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097655" cy="2475865"/>
                    </a:xfrm>
                    <a:prstGeom prst="rect">
                      <a:avLst/>
                    </a:prstGeom>
                    <a:noFill/>
                    <a:ln>
                      <a:noFill/>
                    </a:ln>
                  </pic:spPr>
                </pic:pic>
              </a:graphicData>
            </a:graphic>
          </wp:inline>
        </w:drawing>
      </w:r>
    </w:p>
    <w:p w14:paraId="4EA4F514" w14:textId="3D5D0612" w:rsidR="00FB74E8" w:rsidRPr="0079627F" w:rsidRDefault="00FB74E8" w:rsidP="00817696">
      <w:pPr>
        <w:pStyle w:val="a4"/>
        <w:widowControl w:val="0"/>
        <w:spacing w:before="0" w:beforeAutospacing="0" w:after="120" w:afterAutospacing="0"/>
        <w:jc w:val="both"/>
        <w:rPr>
          <w:color w:val="333333"/>
          <w:sz w:val="28"/>
          <w:szCs w:val="28"/>
        </w:rPr>
      </w:pPr>
      <w:r w:rsidRPr="0079627F">
        <w:rPr>
          <w:color w:val="333333"/>
          <w:sz w:val="28"/>
          <w:szCs w:val="28"/>
        </w:rPr>
        <w:t>Circle (or Pie) Graph</w:t>
      </w:r>
      <w:r w:rsidR="0053051A">
        <w:rPr>
          <w:color w:val="333333"/>
          <w:sz w:val="28"/>
          <w:szCs w:val="28"/>
        </w:rPr>
        <w:t xml:space="preserve"> 1</w:t>
      </w:r>
    </w:p>
    <w:p w14:paraId="295ACFD7" w14:textId="77777777" w:rsidR="00FB74E8" w:rsidRPr="0079627F" w:rsidRDefault="00FB74E8" w:rsidP="00817696">
      <w:pPr>
        <w:pStyle w:val="a4"/>
        <w:widowControl w:val="0"/>
        <w:spacing w:before="0" w:beforeAutospacing="0" w:after="120" w:afterAutospacing="0"/>
        <w:jc w:val="both"/>
        <w:rPr>
          <w:color w:val="000000"/>
          <w:sz w:val="28"/>
          <w:szCs w:val="28"/>
        </w:rPr>
      </w:pPr>
      <w:r w:rsidRPr="0079627F">
        <w:rPr>
          <w:rStyle w:val="a3"/>
          <w:rFonts w:eastAsiaTheme="majorEastAsia"/>
          <w:color w:val="000000"/>
          <w:sz w:val="28"/>
          <w:szCs w:val="28"/>
        </w:rPr>
        <w:t>Charts</w:t>
      </w:r>
      <w:r w:rsidRPr="0079627F">
        <w:rPr>
          <w:rStyle w:val="apple-converted-space"/>
          <w:color w:val="000000"/>
          <w:sz w:val="28"/>
          <w:szCs w:val="28"/>
        </w:rPr>
        <w:t> </w:t>
      </w:r>
      <w:r w:rsidRPr="0079627F">
        <w:rPr>
          <w:color w:val="000000"/>
          <w:sz w:val="28"/>
          <w:szCs w:val="28"/>
        </w:rPr>
        <w:t>are used to represent the components of larger objects or groups (e. g. a tribal hierarchy), the steps in a process (as in a flow-chart), or the schematics of an object (the components of a cell phone).</w:t>
      </w:r>
    </w:p>
    <w:p w14:paraId="1BE44133" w14:textId="77777777" w:rsidR="00FB74E8" w:rsidRPr="0079627F" w:rsidRDefault="00FB74E8" w:rsidP="00817696">
      <w:pPr>
        <w:widowControl w:val="0"/>
        <w:spacing w:after="120" w:line="240" w:lineRule="auto"/>
        <w:jc w:val="both"/>
        <w:rPr>
          <w:rFonts w:ascii="Times New Roman" w:hAnsi="Times New Roman" w:cs="Times New Roman"/>
          <w:color w:val="333333"/>
          <w:sz w:val="28"/>
          <w:szCs w:val="28"/>
        </w:rPr>
      </w:pPr>
      <w:r w:rsidRPr="0079627F">
        <w:rPr>
          <w:rFonts w:ascii="Times New Roman" w:hAnsi="Times New Roman" w:cs="Times New Roman"/>
          <w:noProof/>
          <w:color w:val="333333"/>
          <w:sz w:val="28"/>
          <w:szCs w:val="28"/>
          <w:lang w:eastAsia="ru-RU"/>
        </w:rPr>
        <w:drawing>
          <wp:inline distT="0" distB="0" distL="0" distR="0" wp14:anchorId="37DD66C1" wp14:editId="43BBCDE2">
            <wp:extent cx="4080510" cy="2122170"/>
            <wp:effectExtent l="0" t="0" r="0" b="0"/>
            <wp:docPr id="11" name="Рисунок 11" descr="This image shows a chart that illustrates the communication flow chart between the sender and receiver using discourse, message, and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This image shows a chart that illustrates the communication flow chart between the sender and receiver using discourse, message, and medium."/>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080510" cy="2122170"/>
                    </a:xfrm>
                    <a:prstGeom prst="rect">
                      <a:avLst/>
                    </a:prstGeom>
                    <a:noFill/>
                    <a:ln>
                      <a:noFill/>
                    </a:ln>
                  </pic:spPr>
                </pic:pic>
              </a:graphicData>
            </a:graphic>
          </wp:inline>
        </w:drawing>
      </w:r>
    </w:p>
    <w:p w14:paraId="1EA6100E" w14:textId="1179D246" w:rsidR="00FB74E8" w:rsidRPr="0079627F" w:rsidRDefault="00FB74E8" w:rsidP="00817696">
      <w:pPr>
        <w:pStyle w:val="a4"/>
        <w:widowControl w:val="0"/>
        <w:spacing w:before="0" w:beforeAutospacing="0" w:after="120" w:afterAutospacing="0"/>
        <w:jc w:val="both"/>
        <w:rPr>
          <w:color w:val="333333"/>
          <w:sz w:val="28"/>
          <w:szCs w:val="28"/>
        </w:rPr>
      </w:pPr>
      <w:r w:rsidRPr="0079627F">
        <w:rPr>
          <w:color w:val="333333"/>
          <w:sz w:val="28"/>
          <w:szCs w:val="28"/>
        </w:rPr>
        <w:t>Chart</w:t>
      </w:r>
      <w:r w:rsidR="0053051A">
        <w:rPr>
          <w:color w:val="333333"/>
          <w:sz w:val="28"/>
          <w:szCs w:val="28"/>
        </w:rPr>
        <w:t xml:space="preserve"> 2</w:t>
      </w:r>
    </w:p>
    <w:p w14:paraId="63C2AA59" w14:textId="77777777" w:rsidR="00FB74E8" w:rsidRPr="0079627F" w:rsidRDefault="00FB74E8" w:rsidP="00817696">
      <w:pPr>
        <w:pStyle w:val="a4"/>
        <w:widowControl w:val="0"/>
        <w:spacing w:before="0" w:beforeAutospacing="0" w:after="120" w:afterAutospacing="0"/>
        <w:jc w:val="both"/>
        <w:rPr>
          <w:color w:val="000000"/>
          <w:sz w:val="28"/>
          <w:szCs w:val="28"/>
        </w:rPr>
      </w:pPr>
      <w:r w:rsidRPr="0079627F">
        <w:rPr>
          <w:rStyle w:val="a3"/>
          <w:rFonts w:eastAsiaTheme="majorEastAsia"/>
          <w:color w:val="000000"/>
          <w:sz w:val="28"/>
          <w:szCs w:val="28"/>
        </w:rPr>
        <w:t>Drawings and photographs</w:t>
      </w:r>
      <w:r w:rsidRPr="0079627F">
        <w:rPr>
          <w:rStyle w:val="apple-converted-space"/>
          <w:color w:val="000000"/>
          <w:sz w:val="28"/>
          <w:szCs w:val="28"/>
        </w:rPr>
        <w:t> </w:t>
      </w:r>
      <w:r w:rsidRPr="0079627F">
        <w:rPr>
          <w:color w:val="000000"/>
          <w:sz w:val="28"/>
          <w:szCs w:val="28"/>
        </w:rPr>
        <w:t>can be used to communicate very specific information about a subject. Thanks to software, both are now highly manipulable. For the sake of readability and simplicity, line drawings should be used, and photographs should have the highest possible contrast between the background and focal point. Cropping, cutting out extraneous detail, can be very beneficial for a photograph. Use software like GraphicConverter or Photoshop to convert color photographs to black and white before printing on a laser printer. Otherwise most printers will produce an image with poor contrast.</w:t>
      </w:r>
    </w:p>
    <w:p w14:paraId="3C0180FA" w14:textId="06AE5D23" w:rsidR="003A639F" w:rsidRDefault="003A639F" w:rsidP="00817696">
      <w:pPr>
        <w:pStyle w:val="a4"/>
        <w:widowControl w:val="0"/>
        <w:spacing w:before="0" w:beforeAutospacing="0" w:after="120" w:afterAutospacing="0"/>
        <w:jc w:val="both"/>
        <w:rPr>
          <w:color w:val="333333"/>
          <w:sz w:val="28"/>
          <w:szCs w:val="28"/>
          <w:highlight w:val="yellow"/>
        </w:rPr>
      </w:pPr>
      <w:r>
        <w:rPr>
          <w:noProof/>
          <w:color w:val="333333"/>
          <w:sz w:val="28"/>
          <w:szCs w:val="28"/>
          <w:lang w:eastAsia="ru-RU"/>
        </w:rPr>
        <w:drawing>
          <wp:anchor distT="0" distB="0" distL="114300" distR="114300" simplePos="0" relativeHeight="251660288" behindDoc="0" locked="0" layoutInCell="1" allowOverlap="1" wp14:anchorId="57E40B46" wp14:editId="21DA8AB0">
            <wp:simplePos x="0" y="0"/>
            <wp:positionH relativeFrom="column">
              <wp:posOffset>114300</wp:posOffset>
            </wp:positionH>
            <wp:positionV relativeFrom="paragraph">
              <wp:posOffset>134620</wp:posOffset>
            </wp:positionV>
            <wp:extent cx="1691640" cy="2287270"/>
            <wp:effectExtent l="0" t="0" r="10160" b="0"/>
            <wp:wrapSquare wrapText="bothSides"/>
            <wp:docPr id="10" name="Изображение 10" descr="Macintosh HD:Users:rustam:Downloads:app-ima-mit-tex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rustam:Downloads:app-ima-mit-text.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691640" cy="2287270"/>
                    </a:xfrm>
                    <a:prstGeom prst="rect">
                      <a:avLst/>
                    </a:prstGeom>
                    <a:noFill/>
                    <a:ln>
                      <a:noFill/>
                    </a:ln>
                    <a:extLs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2379B6F9" w14:textId="77777777" w:rsidR="003A639F" w:rsidRDefault="003A639F" w:rsidP="00817696">
      <w:pPr>
        <w:pStyle w:val="a4"/>
        <w:widowControl w:val="0"/>
        <w:spacing w:before="0" w:beforeAutospacing="0" w:after="120" w:afterAutospacing="0"/>
        <w:jc w:val="both"/>
        <w:rPr>
          <w:color w:val="333333"/>
          <w:sz w:val="28"/>
          <w:szCs w:val="28"/>
        </w:rPr>
      </w:pPr>
    </w:p>
    <w:p w14:paraId="3A5CA551" w14:textId="77777777" w:rsidR="003A639F" w:rsidRDefault="003A639F" w:rsidP="00817696">
      <w:pPr>
        <w:pStyle w:val="a4"/>
        <w:widowControl w:val="0"/>
        <w:spacing w:before="0" w:beforeAutospacing="0" w:after="120" w:afterAutospacing="0"/>
        <w:jc w:val="both"/>
        <w:rPr>
          <w:color w:val="333333"/>
          <w:sz w:val="28"/>
          <w:szCs w:val="28"/>
        </w:rPr>
      </w:pPr>
    </w:p>
    <w:p w14:paraId="0F3ED910" w14:textId="77777777" w:rsidR="003A639F" w:rsidRDefault="003A639F" w:rsidP="00817696">
      <w:pPr>
        <w:pStyle w:val="a4"/>
        <w:widowControl w:val="0"/>
        <w:spacing w:before="0" w:beforeAutospacing="0" w:after="120" w:afterAutospacing="0"/>
        <w:jc w:val="both"/>
        <w:rPr>
          <w:color w:val="333333"/>
          <w:sz w:val="28"/>
          <w:szCs w:val="28"/>
        </w:rPr>
      </w:pPr>
    </w:p>
    <w:p w14:paraId="7919FCF9" w14:textId="77777777" w:rsidR="003A639F" w:rsidRDefault="003A639F" w:rsidP="00817696">
      <w:pPr>
        <w:pStyle w:val="a4"/>
        <w:widowControl w:val="0"/>
        <w:spacing w:before="0" w:beforeAutospacing="0" w:after="120" w:afterAutospacing="0"/>
        <w:jc w:val="both"/>
        <w:rPr>
          <w:color w:val="333333"/>
          <w:sz w:val="28"/>
          <w:szCs w:val="28"/>
        </w:rPr>
      </w:pPr>
    </w:p>
    <w:p w14:paraId="750AC534" w14:textId="77777777" w:rsidR="003A639F" w:rsidRDefault="003A639F" w:rsidP="00817696">
      <w:pPr>
        <w:pStyle w:val="a4"/>
        <w:widowControl w:val="0"/>
        <w:spacing w:before="0" w:beforeAutospacing="0" w:after="120" w:afterAutospacing="0"/>
        <w:jc w:val="both"/>
        <w:rPr>
          <w:color w:val="333333"/>
          <w:sz w:val="28"/>
          <w:szCs w:val="28"/>
        </w:rPr>
      </w:pPr>
    </w:p>
    <w:p w14:paraId="393C59B2" w14:textId="77777777" w:rsidR="003A639F" w:rsidRDefault="003A639F" w:rsidP="00817696">
      <w:pPr>
        <w:pStyle w:val="a4"/>
        <w:widowControl w:val="0"/>
        <w:spacing w:before="0" w:beforeAutospacing="0" w:after="120" w:afterAutospacing="0"/>
        <w:jc w:val="both"/>
        <w:rPr>
          <w:color w:val="333333"/>
          <w:sz w:val="28"/>
          <w:szCs w:val="28"/>
        </w:rPr>
      </w:pPr>
    </w:p>
    <w:p w14:paraId="5B49DA9A" w14:textId="77777777" w:rsidR="003A639F" w:rsidRDefault="003A639F" w:rsidP="00817696">
      <w:pPr>
        <w:pStyle w:val="a4"/>
        <w:widowControl w:val="0"/>
        <w:spacing w:before="0" w:beforeAutospacing="0" w:after="120" w:afterAutospacing="0"/>
        <w:jc w:val="both"/>
        <w:rPr>
          <w:color w:val="333333"/>
          <w:sz w:val="28"/>
          <w:szCs w:val="28"/>
        </w:rPr>
      </w:pPr>
    </w:p>
    <w:p w14:paraId="3B543716" w14:textId="77777777" w:rsidR="003A639F" w:rsidRDefault="003A639F" w:rsidP="00817696">
      <w:pPr>
        <w:pStyle w:val="a4"/>
        <w:widowControl w:val="0"/>
        <w:spacing w:before="0" w:beforeAutospacing="0" w:after="120" w:afterAutospacing="0"/>
        <w:jc w:val="both"/>
        <w:rPr>
          <w:color w:val="333333"/>
          <w:sz w:val="28"/>
          <w:szCs w:val="28"/>
        </w:rPr>
      </w:pPr>
    </w:p>
    <w:p w14:paraId="3943E5D2" w14:textId="09848E8A" w:rsidR="00FB74E8" w:rsidRPr="0079627F" w:rsidRDefault="00FB74E8" w:rsidP="00817696">
      <w:pPr>
        <w:pStyle w:val="a4"/>
        <w:widowControl w:val="0"/>
        <w:spacing w:before="0" w:beforeAutospacing="0" w:after="120" w:afterAutospacing="0"/>
        <w:jc w:val="both"/>
        <w:rPr>
          <w:color w:val="333333"/>
          <w:sz w:val="28"/>
          <w:szCs w:val="28"/>
        </w:rPr>
      </w:pPr>
      <w:r w:rsidRPr="003A639F">
        <w:rPr>
          <w:color w:val="333333"/>
          <w:sz w:val="28"/>
          <w:szCs w:val="28"/>
        </w:rPr>
        <w:t>Photograph</w:t>
      </w:r>
      <w:r w:rsidR="0053051A">
        <w:rPr>
          <w:color w:val="333333"/>
          <w:sz w:val="28"/>
          <w:szCs w:val="28"/>
        </w:rPr>
        <w:t xml:space="preserve"> 1</w:t>
      </w:r>
    </w:p>
    <w:p w14:paraId="7CD46FB8" w14:textId="77777777" w:rsidR="00FB74E8" w:rsidRPr="0079627F" w:rsidRDefault="00FB74E8" w:rsidP="00817696">
      <w:pPr>
        <w:pStyle w:val="a4"/>
        <w:widowControl w:val="0"/>
        <w:shd w:val="clear" w:color="auto" w:fill="FFFFFF"/>
        <w:spacing w:before="0" w:beforeAutospacing="0" w:after="120" w:afterAutospacing="0"/>
        <w:jc w:val="both"/>
        <w:rPr>
          <w:rStyle w:val="a3"/>
          <w:rFonts w:eastAsiaTheme="majorEastAsia"/>
          <w:color w:val="000000"/>
          <w:sz w:val="28"/>
          <w:szCs w:val="28"/>
        </w:rPr>
      </w:pPr>
      <w:r w:rsidRPr="0079627F">
        <w:rPr>
          <w:rStyle w:val="a3"/>
          <w:rFonts w:eastAsiaTheme="majorEastAsia"/>
          <w:color w:val="000000"/>
          <w:sz w:val="28"/>
          <w:szCs w:val="28"/>
        </w:rPr>
        <w:t>Preparing Figures</w:t>
      </w:r>
    </w:p>
    <w:p w14:paraId="7CCEDC27" w14:textId="77777777" w:rsidR="00FB74E8" w:rsidRPr="0079627F" w:rsidRDefault="00FB74E8" w:rsidP="00817696">
      <w:pPr>
        <w:pStyle w:val="a4"/>
        <w:widowControl w:val="0"/>
        <w:spacing w:before="0" w:beforeAutospacing="0" w:after="120" w:afterAutospacing="0"/>
        <w:jc w:val="both"/>
        <w:rPr>
          <w:color w:val="000000"/>
          <w:sz w:val="28"/>
          <w:szCs w:val="28"/>
        </w:rPr>
      </w:pPr>
      <w:r w:rsidRPr="0079627F">
        <w:rPr>
          <w:color w:val="000000"/>
          <w:sz w:val="28"/>
          <w:szCs w:val="28"/>
        </w:rPr>
        <w:t>In preparing figures, communication and readability must be the ultimate criteria. Avoid the temptation to use the special effects available in most advanced software packages. While three-dimensional effects, shading, and layered text may look interesting to the author, overuse, inconsistent use, and misuse may distort the data, and distract or even annoy readers. Design properly done is inconspicuous, almost invisible, because it supports communication. Design improperly, or amateurishly, done draws the reader’s attention from the data, and makes him or her question the author’s credibility.</w:t>
      </w:r>
    </w:p>
    <w:p w14:paraId="26E0BD2E" w14:textId="77777777" w:rsidR="00FB74E8" w:rsidRPr="0079627F" w:rsidRDefault="00FB74E8" w:rsidP="00817696">
      <w:pPr>
        <w:pStyle w:val="a4"/>
        <w:widowControl w:val="0"/>
        <w:spacing w:before="0" w:beforeAutospacing="0" w:after="120" w:afterAutospacing="0"/>
        <w:jc w:val="both"/>
        <w:rPr>
          <w:color w:val="000000"/>
          <w:sz w:val="28"/>
          <w:szCs w:val="28"/>
        </w:rPr>
      </w:pPr>
      <w:r w:rsidRPr="0079627F">
        <w:rPr>
          <w:color w:val="000000"/>
          <w:sz w:val="28"/>
          <w:szCs w:val="28"/>
        </w:rPr>
        <w:t>The APA has determined specifications for the size of figures and the fonts used in them. Figures of one column must be between 2 and 3.25 inches wide (5 to 8.45 cm). Two-column figures must be between 4.25 and 6.875 inches wide (10.6 to 17.5 cm). The height of figures should not exceed the top and bottom margins. The text in a figure should be in a san serif font (such as Helvetica, Arial, or Futura). The font size must be between eight and fourteen point. Use circles and squares to distinguish curves on a line graph (at the same font size as the other labels). (See examples above.)</w:t>
      </w:r>
    </w:p>
    <w:p w14:paraId="16C64EAD" w14:textId="77777777" w:rsidR="00FB74E8" w:rsidRPr="0079627F" w:rsidRDefault="00FB74E8" w:rsidP="00817696">
      <w:pPr>
        <w:pStyle w:val="a4"/>
        <w:widowControl w:val="0"/>
        <w:shd w:val="clear" w:color="auto" w:fill="FFFFFF"/>
        <w:spacing w:before="0" w:beforeAutospacing="0" w:after="120" w:afterAutospacing="0"/>
        <w:jc w:val="both"/>
        <w:rPr>
          <w:rStyle w:val="a3"/>
          <w:rFonts w:eastAsiaTheme="majorEastAsia"/>
          <w:color w:val="000000"/>
          <w:sz w:val="28"/>
          <w:szCs w:val="28"/>
        </w:rPr>
      </w:pPr>
      <w:r w:rsidRPr="0079627F">
        <w:rPr>
          <w:rStyle w:val="a3"/>
          <w:rFonts w:eastAsiaTheme="majorEastAsia"/>
          <w:color w:val="000000"/>
          <w:sz w:val="28"/>
          <w:szCs w:val="28"/>
        </w:rPr>
        <w:t>Captions and Legends</w:t>
      </w:r>
    </w:p>
    <w:p w14:paraId="50C508D4" w14:textId="77777777" w:rsidR="00FB74E8" w:rsidRPr="0079627F" w:rsidRDefault="00FB74E8" w:rsidP="00817696">
      <w:pPr>
        <w:pStyle w:val="a4"/>
        <w:widowControl w:val="0"/>
        <w:spacing w:before="0" w:beforeAutospacing="0" w:after="120" w:afterAutospacing="0"/>
        <w:jc w:val="both"/>
        <w:rPr>
          <w:color w:val="000000"/>
          <w:sz w:val="28"/>
          <w:szCs w:val="28"/>
        </w:rPr>
      </w:pPr>
      <w:r w:rsidRPr="0079627F">
        <w:rPr>
          <w:color w:val="000000"/>
          <w:sz w:val="28"/>
          <w:szCs w:val="28"/>
        </w:rPr>
        <w:t>For figures, make sure to include the figure number and a title with a legend and caption. These elements appear</w:t>
      </w:r>
      <w:r w:rsidRPr="0079627F">
        <w:rPr>
          <w:rStyle w:val="apple-converted-space"/>
          <w:color w:val="000000"/>
          <w:sz w:val="28"/>
          <w:szCs w:val="28"/>
        </w:rPr>
        <w:t> </w:t>
      </w:r>
      <w:r w:rsidRPr="0079627F">
        <w:rPr>
          <w:rStyle w:val="a3"/>
          <w:rFonts w:eastAsiaTheme="majorEastAsia"/>
          <w:color w:val="000000"/>
          <w:sz w:val="28"/>
          <w:szCs w:val="28"/>
        </w:rPr>
        <w:t>below</w:t>
      </w:r>
      <w:r w:rsidRPr="0079627F">
        <w:rPr>
          <w:rStyle w:val="apple-converted-space"/>
          <w:color w:val="000000"/>
          <w:sz w:val="28"/>
          <w:szCs w:val="28"/>
        </w:rPr>
        <w:t> </w:t>
      </w:r>
      <w:r w:rsidRPr="0079627F">
        <w:rPr>
          <w:color w:val="000000"/>
          <w:sz w:val="28"/>
          <w:szCs w:val="28"/>
        </w:rPr>
        <w:t>the visual display. For the figure number, type</w:t>
      </w:r>
      <w:r w:rsidRPr="0079627F">
        <w:rPr>
          <w:rStyle w:val="apple-converted-space"/>
          <w:color w:val="000000"/>
          <w:sz w:val="28"/>
          <w:szCs w:val="28"/>
        </w:rPr>
        <w:t> </w:t>
      </w:r>
      <w:r w:rsidRPr="0079627F">
        <w:rPr>
          <w:rStyle w:val="af"/>
          <w:color w:val="000000"/>
          <w:sz w:val="28"/>
          <w:szCs w:val="28"/>
        </w:rPr>
        <w:t>Figure X</w:t>
      </w:r>
      <w:r w:rsidRPr="0079627F">
        <w:rPr>
          <w:color w:val="000000"/>
          <w:sz w:val="28"/>
          <w:szCs w:val="28"/>
        </w:rPr>
        <w:t>. Then type the title of the figure in sentence case. Follow the title with a legend that explains the symbols in the figure and a caption that explains the figure:</w:t>
      </w:r>
    </w:p>
    <w:p w14:paraId="31F09FE2" w14:textId="77777777" w:rsidR="00FB74E8" w:rsidRPr="0079627F" w:rsidRDefault="00FB74E8" w:rsidP="00817696">
      <w:pPr>
        <w:widowControl w:val="0"/>
        <w:spacing w:after="120" w:line="240" w:lineRule="auto"/>
        <w:jc w:val="both"/>
        <w:rPr>
          <w:rFonts w:ascii="Times New Roman" w:hAnsi="Times New Roman" w:cs="Times New Roman"/>
          <w:color w:val="000000"/>
          <w:sz w:val="28"/>
          <w:szCs w:val="28"/>
        </w:rPr>
      </w:pPr>
      <w:r w:rsidRPr="0079627F">
        <w:rPr>
          <w:rStyle w:val="af"/>
          <w:rFonts w:ascii="Times New Roman" w:hAnsi="Times New Roman" w:cs="Times New Roman"/>
          <w:color w:val="000000"/>
          <w:sz w:val="28"/>
          <w:szCs w:val="28"/>
        </w:rPr>
        <w:t>Figure 1</w:t>
      </w:r>
      <w:r w:rsidRPr="0079627F">
        <w:rPr>
          <w:rFonts w:ascii="Times New Roman" w:hAnsi="Times New Roman" w:cs="Times New Roman"/>
          <w:color w:val="000000"/>
          <w:sz w:val="28"/>
          <w:szCs w:val="28"/>
        </w:rPr>
        <w:t>.How to create figures in APA style. This figure illustrates effective elements in APA style figures.</w:t>
      </w:r>
    </w:p>
    <w:p w14:paraId="77326608" w14:textId="77777777" w:rsidR="00FB74E8" w:rsidRPr="0079627F" w:rsidRDefault="00FB74E8" w:rsidP="00817696">
      <w:pPr>
        <w:pStyle w:val="a4"/>
        <w:widowControl w:val="0"/>
        <w:spacing w:before="0" w:beforeAutospacing="0" w:after="120" w:afterAutospacing="0"/>
        <w:jc w:val="both"/>
        <w:rPr>
          <w:color w:val="000000"/>
          <w:sz w:val="28"/>
          <w:szCs w:val="28"/>
        </w:rPr>
      </w:pPr>
      <w:r w:rsidRPr="0079627F">
        <w:rPr>
          <w:color w:val="000000"/>
          <w:sz w:val="28"/>
          <w:szCs w:val="28"/>
        </w:rPr>
        <w:t>Captions serve as a brief, but complete, explanation and as a title. For example, “</w:t>
      </w:r>
      <w:r w:rsidRPr="0079627F">
        <w:rPr>
          <w:rStyle w:val="af"/>
          <w:color w:val="000000"/>
          <w:sz w:val="28"/>
          <w:szCs w:val="28"/>
        </w:rPr>
        <w:t>Figure 4</w:t>
      </w:r>
      <w:r w:rsidRPr="0079627F">
        <w:rPr>
          <w:color w:val="000000"/>
          <w:sz w:val="28"/>
          <w:szCs w:val="28"/>
        </w:rPr>
        <w:t>. Population” is insufficient, whereas “</w:t>
      </w:r>
      <w:r w:rsidRPr="0079627F">
        <w:rPr>
          <w:rStyle w:val="af"/>
          <w:color w:val="000000"/>
          <w:sz w:val="28"/>
          <w:szCs w:val="28"/>
        </w:rPr>
        <w:t>Figure 4</w:t>
      </w:r>
      <w:r w:rsidRPr="0079627F">
        <w:rPr>
          <w:color w:val="000000"/>
          <w:sz w:val="28"/>
          <w:szCs w:val="28"/>
        </w:rPr>
        <w:t>. Population of Grand Rapids, MI by race (1980)” is better. If the figure has a title in the image, crop it.</w:t>
      </w:r>
    </w:p>
    <w:p w14:paraId="6381454D" w14:textId="77777777" w:rsidR="00FB74E8" w:rsidRPr="004E06D9" w:rsidRDefault="00FB74E8" w:rsidP="00817696">
      <w:pPr>
        <w:pStyle w:val="a4"/>
        <w:widowControl w:val="0"/>
        <w:spacing w:before="0" w:beforeAutospacing="0" w:after="120" w:afterAutospacing="0"/>
        <w:jc w:val="both"/>
        <w:rPr>
          <w:color w:val="000000"/>
          <w:sz w:val="28"/>
          <w:szCs w:val="28"/>
        </w:rPr>
      </w:pPr>
      <w:r w:rsidRPr="0079627F">
        <w:rPr>
          <w:color w:val="000000"/>
          <w:sz w:val="28"/>
          <w:szCs w:val="28"/>
        </w:rPr>
        <w:t>Graphs should always include a legend that explains the symbols, abbreviations, and terminology used in the figure. These terms must be consistent with those used in the text and in other figures. The lettering in the legend should be of the same type and size as that used in the figure.</w:t>
      </w:r>
    </w:p>
    <w:p w14:paraId="714C99AC" w14:textId="77777777" w:rsidR="00FB74E8" w:rsidRPr="001C5199" w:rsidRDefault="00FB74E8" w:rsidP="00817696">
      <w:pPr>
        <w:widowControl w:val="0"/>
        <w:tabs>
          <w:tab w:val="left" w:pos="567"/>
        </w:tabs>
        <w:ind w:right="113"/>
        <w:jc w:val="both"/>
        <w:rPr>
          <w:rFonts w:ascii="Times New Roman" w:hAnsi="Times New Roman" w:cs="Times New Roman"/>
          <w:color w:val="000000"/>
          <w:sz w:val="28"/>
          <w:szCs w:val="28"/>
        </w:rPr>
      </w:pPr>
    </w:p>
    <w:sectPr w:rsidR="00FB74E8" w:rsidRPr="001C5199" w:rsidSect="00E8197C">
      <w:footerReference w:type="default" r:id="rId32"/>
      <w:pgSz w:w="12240" w:h="15840"/>
      <w:pgMar w:top="1440" w:right="758" w:bottom="1134"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57F96F" w14:textId="77777777" w:rsidR="00826ADC" w:rsidRDefault="00826ADC" w:rsidP="003F5DA1">
      <w:pPr>
        <w:spacing w:after="0" w:line="240" w:lineRule="auto"/>
      </w:pPr>
      <w:r>
        <w:separator/>
      </w:r>
    </w:p>
  </w:endnote>
  <w:endnote w:type="continuationSeparator" w:id="0">
    <w:p w14:paraId="61DFBA8C" w14:textId="77777777" w:rsidR="00826ADC" w:rsidRDefault="00826ADC" w:rsidP="003F5D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Courier">
    <w:panose1 w:val="02000500000000000000"/>
    <w:charset w:val="00"/>
    <w:family w:val="auto"/>
    <w:pitch w:val="variable"/>
    <w:sig w:usb0="00000003" w:usb1="00000000" w:usb2="00000000" w:usb3="00000000" w:csb0="00000001" w:csb1="00000000"/>
  </w:font>
  <w:font w:name="ＭＳ 明朝">
    <w:charset w:val="4E"/>
    <w:family w:val="auto"/>
    <w:pitch w:val="variable"/>
    <w:sig w:usb0="E00002FF" w:usb1="6AC7FDFB" w:usb2="00000012" w:usb3="00000000" w:csb0="0002009F" w:csb1="00000000"/>
  </w:font>
  <w:font w:name="Tahoma">
    <w:panose1 w:val="020B0604030504040204"/>
    <w:charset w:val="00"/>
    <w:family w:val="auto"/>
    <w:pitch w:val="variable"/>
    <w:sig w:usb0="00000003" w:usb1="00000000" w:usb2="00000000" w:usb3="00000000" w:csb0="00000001" w:csb1="00000000"/>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02988956"/>
      <w:docPartObj>
        <w:docPartGallery w:val="Page Numbers (Bottom of Page)"/>
        <w:docPartUnique/>
      </w:docPartObj>
    </w:sdtPr>
    <w:sdtEndPr/>
    <w:sdtContent>
      <w:p w14:paraId="480B5568" w14:textId="7C45980E" w:rsidR="00826ADC" w:rsidRPr="00307E0F" w:rsidRDefault="00826ADC" w:rsidP="00307E0F">
        <w:pPr>
          <w:pStyle w:val="af0"/>
        </w:pPr>
        <w:r>
          <w:rPr>
            <w:rFonts w:ascii="Times New Roman" w:hAnsi="Times New Roman" w:cs="Times New Roman"/>
            <w:lang w:val="uk-UA"/>
          </w:rPr>
          <w:tab/>
        </w:r>
        <w:r>
          <w:fldChar w:fldCharType="begin"/>
        </w:r>
        <w:r>
          <w:instrText>PAGE   \* MERGEFORMAT</w:instrText>
        </w:r>
        <w:r>
          <w:fldChar w:fldCharType="separate"/>
        </w:r>
        <w:r w:rsidR="009C2F6E" w:rsidRPr="009C2F6E">
          <w:rPr>
            <w:noProof/>
            <w:lang w:val="ru-RU"/>
          </w:rPr>
          <w:t>1</w:t>
        </w:r>
        <w:r>
          <w:fldChar w:fldCharType="end"/>
        </w:r>
      </w:p>
    </w:sdtContent>
  </w:sdt>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659EF0" w14:textId="77777777" w:rsidR="00826ADC" w:rsidRDefault="00826ADC" w:rsidP="003F5DA1">
      <w:pPr>
        <w:spacing w:after="0" w:line="240" w:lineRule="auto"/>
      </w:pPr>
      <w:r>
        <w:separator/>
      </w:r>
    </w:p>
  </w:footnote>
  <w:footnote w:type="continuationSeparator" w:id="0">
    <w:p w14:paraId="1D6332A0" w14:textId="77777777" w:rsidR="00826ADC" w:rsidRDefault="00826ADC" w:rsidP="003F5DA1">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4E5346"/>
    <w:multiLevelType w:val="hybridMultilevel"/>
    <w:tmpl w:val="F468DD7A"/>
    <w:lvl w:ilvl="0" w:tplc="040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5623DD7"/>
    <w:multiLevelType w:val="hybridMultilevel"/>
    <w:tmpl w:val="3134E4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54A7BE4"/>
    <w:multiLevelType w:val="hybridMultilevel"/>
    <w:tmpl w:val="7EFAC50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16E62EBE"/>
    <w:multiLevelType w:val="hybridMultilevel"/>
    <w:tmpl w:val="E54079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972D75"/>
    <w:multiLevelType w:val="multilevel"/>
    <w:tmpl w:val="23DC13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8F228B5"/>
    <w:multiLevelType w:val="hybridMultilevel"/>
    <w:tmpl w:val="CD0271A8"/>
    <w:lvl w:ilvl="0" w:tplc="040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A073FF8"/>
    <w:multiLevelType w:val="hybridMultilevel"/>
    <w:tmpl w:val="9A9026F8"/>
    <w:lvl w:ilvl="0" w:tplc="040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B907C13"/>
    <w:multiLevelType w:val="hybridMultilevel"/>
    <w:tmpl w:val="899ED222"/>
    <w:lvl w:ilvl="0" w:tplc="FCB8DD5C">
      <w:start w:val="1"/>
      <w:numFmt w:val="decimal"/>
      <w:lvlText w:val="%1."/>
      <w:lvlJc w:val="left"/>
      <w:pPr>
        <w:ind w:left="320" w:hanging="215"/>
      </w:pPr>
      <w:rPr>
        <w:rFonts w:ascii="Times New Roman" w:eastAsia="Times New Roman" w:hAnsi="Times New Roman" w:hint="default"/>
        <w:b/>
        <w:bCs/>
        <w:spacing w:val="0"/>
        <w:w w:val="101"/>
        <w:sz w:val="21"/>
        <w:szCs w:val="21"/>
      </w:rPr>
    </w:lvl>
    <w:lvl w:ilvl="1" w:tplc="94DEA1D2">
      <w:start w:val="1"/>
      <w:numFmt w:val="bullet"/>
      <w:lvlText w:val="•"/>
      <w:lvlJc w:val="left"/>
      <w:pPr>
        <w:ind w:left="1199" w:hanging="215"/>
      </w:pPr>
      <w:rPr>
        <w:rFonts w:hint="default"/>
      </w:rPr>
    </w:lvl>
    <w:lvl w:ilvl="2" w:tplc="9B42A296">
      <w:start w:val="1"/>
      <w:numFmt w:val="bullet"/>
      <w:lvlText w:val="•"/>
      <w:lvlJc w:val="left"/>
      <w:pPr>
        <w:ind w:left="2078" w:hanging="215"/>
      </w:pPr>
      <w:rPr>
        <w:rFonts w:hint="default"/>
      </w:rPr>
    </w:lvl>
    <w:lvl w:ilvl="3" w:tplc="F74E3092">
      <w:start w:val="1"/>
      <w:numFmt w:val="bullet"/>
      <w:lvlText w:val="•"/>
      <w:lvlJc w:val="left"/>
      <w:pPr>
        <w:ind w:left="2958" w:hanging="215"/>
      </w:pPr>
      <w:rPr>
        <w:rFonts w:hint="default"/>
      </w:rPr>
    </w:lvl>
    <w:lvl w:ilvl="4" w:tplc="B0CE6232">
      <w:start w:val="1"/>
      <w:numFmt w:val="bullet"/>
      <w:lvlText w:val="•"/>
      <w:lvlJc w:val="left"/>
      <w:pPr>
        <w:ind w:left="3837" w:hanging="215"/>
      </w:pPr>
      <w:rPr>
        <w:rFonts w:hint="default"/>
      </w:rPr>
    </w:lvl>
    <w:lvl w:ilvl="5" w:tplc="8A4023B2">
      <w:start w:val="1"/>
      <w:numFmt w:val="bullet"/>
      <w:lvlText w:val="•"/>
      <w:lvlJc w:val="left"/>
      <w:pPr>
        <w:ind w:left="4717" w:hanging="215"/>
      </w:pPr>
      <w:rPr>
        <w:rFonts w:hint="default"/>
      </w:rPr>
    </w:lvl>
    <w:lvl w:ilvl="6" w:tplc="E5F6993E">
      <w:start w:val="1"/>
      <w:numFmt w:val="bullet"/>
      <w:lvlText w:val="•"/>
      <w:lvlJc w:val="left"/>
      <w:pPr>
        <w:ind w:left="5596" w:hanging="215"/>
      </w:pPr>
      <w:rPr>
        <w:rFonts w:hint="default"/>
      </w:rPr>
    </w:lvl>
    <w:lvl w:ilvl="7" w:tplc="8E54C24E">
      <w:start w:val="1"/>
      <w:numFmt w:val="bullet"/>
      <w:lvlText w:val="•"/>
      <w:lvlJc w:val="left"/>
      <w:pPr>
        <w:ind w:left="6475" w:hanging="215"/>
      </w:pPr>
      <w:rPr>
        <w:rFonts w:hint="default"/>
      </w:rPr>
    </w:lvl>
    <w:lvl w:ilvl="8" w:tplc="B37C4F1E">
      <w:start w:val="1"/>
      <w:numFmt w:val="bullet"/>
      <w:lvlText w:val="•"/>
      <w:lvlJc w:val="left"/>
      <w:pPr>
        <w:ind w:left="7355" w:hanging="215"/>
      </w:pPr>
      <w:rPr>
        <w:rFonts w:hint="default"/>
      </w:rPr>
    </w:lvl>
  </w:abstractNum>
  <w:abstractNum w:abstractNumId="8">
    <w:nsid w:val="2BB749FC"/>
    <w:multiLevelType w:val="hybridMultilevel"/>
    <w:tmpl w:val="1B1691B2"/>
    <w:lvl w:ilvl="0" w:tplc="040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C2E1004"/>
    <w:multiLevelType w:val="hybridMultilevel"/>
    <w:tmpl w:val="2B84D0E6"/>
    <w:lvl w:ilvl="0" w:tplc="8878EE12">
      <w:start w:val="1"/>
      <w:numFmt w:val="decimal"/>
      <w:lvlText w:val="%1."/>
      <w:lvlJc w:val="left"/>
      <w:pPr>
        <w:ind w:left="100" w:hanging="215"/>
      </w:pPr>
      <w:rPr>
        <w:rFonts w:ascii="Times New Roman" w:eastAsia="Times New Roman" w:hAnsi="Times New Roman" w:hint="default"/>
        <w:b/>
        <w:bCs/>
        <w:spacing w:val="0"/>
        <w:w w:val="101"/>
        <w:sz w:val="21"/>
        <w:szCs w:val="21"/>
      </w:rPr>
    </w:lvl>
    <w:lvl w:ilvl="1" w:tplc="D81EB3B0">
      <w:start w:val="1"/>
      <w:numFmt w:val="bullet"/>
      <w:lvlText w:val=""/>
      <w:lvlJc w:val="left"/>
      <w:pPr>
        <w:ind w:left="801" w:hanging="287"/>
      </w:pPr>
      <w:rPr>
        <w:rFonts w:ascii="Symbol" w:eastAsia="Symbol" w:hAnsi="Symbol" w:hint="default"/>
        <w:w w:val="101"/>
        <w:sz w:val="21"/>
        <w:szCs w:val="21"/>
      </w:rPr>
    </w:lvl>
    <w:lvl w:ilvl="2" w:tplc="DCDEC806">
      <w:start w:val="1"/>
      <w:numFmt w:val="bullet"/>
      <w:lvlText w:val=""/>
      <w:lvlJc w:val="left"/>
      <w:pPr>
        <w:ind w:left="1065" w:hanging="275"/>
      </w:pPr>
      <w:rPr>
        <w:rFonts w:ascii="Symbol" w:eastAsia="Symbol" w:hAnsi="Symbol" w:hint="default"/>
        <w:w w:val="101"/>
        <w:sz w:val="21"/>
        <w:szCs w:val="21"/>
      </w:rPr>
    </w:lvl>
    <w:lvl w:ilvl="3" w:tplc="011CD896">
      <w:start w:val="1"/>
      <w:numFmt w:val="bullet"/>
      <w:lvlText w:val="•"/>
      <w:lvlJc w:val="left"/>
      <w:pPr>
        <w:ind w:left="2093" w:hanging="275"/>
      </w:pPr>
      <w:rPr>
        <w:rFonts w:hint="default"/>
      </w:rPr>
    </w:lvl>
    <w:lvl w:ilvl="4" w:tplc="7B5ABF0E">
      <w:start w:val="1"/>
      <w:numFmt w:val="bullet"/>
      <w:lvlText w:val="•"/>
      <w:lvlJc w:val="left"/>
      <w:pPr>
        <w:ind w:left="3126" w:hanging="275"/>
      </w:pPr>
      <w:rPr>
        <w:rFonts w:hint="default"/>
      </w:rPr>
    </w:lvl>
    <w:lvl w:ilvl="5" w:tplc="1916D7AE">
      <w:start w:val="1"/>
      <w:numFmt w:val="bullet"/>
      <w:lvlText w:val="•"/>
      <w:lvlJc w:val="left"/>
      <w:pPr>
        <w:ind w:left="4159" w:hanging="275"/>
      </w:pPr>
      <w:rPr>
        <w:rFonts w:hint="default"/>
      </w:rPr>
    </w:lvl>
    <w:lvl w:ilvl="6" w:tplc="D396E22A">
      <w:start w:val="1"/>
      <w:numFmt w:val="bullet"/>
      <w:lvlText w:val="•"/>
      <w:lvlJc w:val="left"/>
      <w:pPr>
        <w:ind w:left="5192" w:hanging="275"/>
      </w:pPr>
      <w:rPr>
        <w:rFonts w:hint="default"/>
      </w:rPr>
    </w:lvl>
    <w:lvl w:ilvl="7" w:tplc="FCBA2398">
      <w:start w:val="1"/>
      <w:numFmt w:val="bullet"/>
      <w:lvlText w:val="•"/>
      <w:lvlJc w:val="left"/>
      <w:pPr>
        <w:ind w:left="6225" w:hanging="275"/>
      </w:pPr>
      <w:rPr>
        <w:rFonts w:hint="default"/>
      </w:rPr>
    </w:lvl>
    <w:lvl w:ilvl="8" w:tplc="D990106E">
      <w:start w:val="1"/>
      <w:numFmt w:val="bullet"/>
      <w:lvlText w:val="•"/>
      <w:lvlJc w:val="left"/>
      <w:pPr>
        <w:ind w:left="7258" w:hanging="275"/>
      </w:pPr>
      <w:rPr>
        <w:rFonts w:hint="default"/>
      </w:rPr>
    </w:lvl>
  </w:abstractNum>
  <w:abstractNum w:abstractNumId="10">
    <w:nsid w:val="2C5C1301"/>
    <w:multiLevelType w:val="hybridMultilevel"/>
    <w:tmpl w:val="8C181876"/>
    <w:lvl w:ilvl="0" w:tplc="C302CDF4">
      <w:start w:val="5"/>
      <w:numFmt w:val="decimal"/>
      <w:lvlText w:val="%1."/>
      <w:lvlJc w:val="left"/>
      <w:pPr>
        <w:ind w:left="100" w:hanging="215"/>
      </w:pPr>
      <w:rPr>
        <w:rFonts w:ascii="Times New Roman" w:eastAsia="Times New Roman" w:hAnsi="Times New Roman" w:hint="default"/>
        <w:b/>
        <w:bCs/>
        <w:spacing w:val="0"/>
        <w:w w:val="101"/>
        <w:sz w:val="21"/>
        <w:szCs w:val="21"/>
      </w:rPr>
    </w:lvl>
    <w:lvl w:ilvl="1" w:tplc="BCBAE686">
      <w:start w:val="1"/>
      <w:numFmt w:val="bullet"/>
      <w:lvlText w:val="•"/>
      <w:lvlJc w:val="left"/>
      <w:pPr>
        <w:ind w:left="800" w:hanging="287"/>
      </w:pPr>
      <w:rPr>
        <w:rFonts w:ascii="Times New Roman" w:eastAsia="Times New Roman" w:hAnsi="Times New Roman" w:hint="default"/>
        <w:w w:val="101"/>
        <w:sz w:val="21"/>
        <w:szCs w:val="21"/>
      </w:rPr>
    </w:lvl>
    <w:lvl w:ilvl="2" w:tplc="44468F60">
      <w:start w:val="1"/>
      <w:numFmt w:val="bullet"/>
      <w:lvlText w:val="•"/>
      <w:lvlJc w:val="left"/>
      <w:pPr>
        <w:ind w:left="1747" w:hanging="287"/>
      </w:pPr>
      <w:rPr>
        <w:rFonts w:hint="default"/>
      </w:rPr>
    </w:lvl>
    <w:lvl w:ilvl="3" w:tplc="C54C8A64">
      <w:start w:val="1"/>
      <w:numFmt w:val="bullet"/>
      <w:lvlText w:val="•"/>
      <w:lvlJc w:val="left"/>
      <w:pPr>
        <w:ind w:left="2694" w:hanging="287"/>
      </w:pPr>
      <w:rPr>
        <w:rFonts w:hint="default"/>
      </w:rPr>
    </w:lvl>
    <w:lvl w:ilvl="4" w:tplc="9DE84BE6">
      <w:start w:val="1"/>
      <w:numFmt w:val="bullet"/>
      <w:lvlText w:val="•"/>
      <w:lvlJc w:val="left"/>
      <w:pPr>
        <w:ind w:left="3641" w:hanging="287"/>
      </w:pPr>
      <w:rPr>
        <w:rFonts w:hint="default"/>
      </w:rPr>
    </w:lvl>
    <w:lvl w:ilvl="5" w:tplc="2F727EE0">
      <w:start w:val="1"/>
      <w:numFmt w:val="bullet"/>
      <w:lvlText w:val="•"/>
      <w:lvlJc w:val="left"/>
      <w:pPr>
        <w:ind w:left="4588" w:hanging="287"/>
      </w:pPr>
      <w:rPr>
        <w:rFonts w:hint="default"/>
      </w:rPr>
    </w:lvl>
    <w:lvl w:ilvl="6" w:tplc="D8560C90">
      <w:start w:val="1"/>
      <w:numFmt w:val="bullet"/>
      <w:lvlText w:val="•"/>
      <w:lvlJc w:val="left"/>
      <w:pPr>
        <w:ind w:left="5535" w:hanging="287"/>
      </w:pPr>
      <w:rPr>
        <w:rFonts w:hint="default"/>
      </w:rPr>
    </w:lvl>
    <w:lvl w:ilvl="7" w:tplc="5E5415B0">
      <w:start w:val="1"/>
      <w:numFmt w:val="bullet"/>
      <w:lvlText w:val="•"/>
      <w:lvlJc w:val="left"/>
      <w:pPr>
        <w:ind w:left="6482" w:hanging="287"/>
      </w:pPr>
      <w:rPr>
        <w:rFonts w:hint="default"/>
      </w:rPr>
    </w:lvl>
    <w:lvl w:ilvl="8" w:tplc="7A323E96">
      <w:start w:val="1"/>
      <w:numFmt w:val="bullet"/>
      <w:lvlText w:val="•"/>
      <w:lvlJc w:val="left"/>
      <w:pPr>
        <w:ind w:left="7430" w:hanging="287"/>
      </w:pPr>
      <w:rPr>
        <w:rFonts w:hint="default"/>
      </w:rPr>
    </w:lvl>
  </w:abstractNum>
  <w:abstractNum w:abstractNumId="11">
    <w:nsid w:val="30991AFA"/>
    <w:multiLevelType w:val="multilevel"/>
    <w:tmpl w:val="25708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1714A6B"/>
    <w:multiLevelType w:val="multilevel"/>
    <w:tmpl w:val="4B743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48B56F3"/>
    <w:multiLevelType w:val="hybridMultilevel"/>
    <w:tmpl w:val="FE72081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7F23FFE"/>
    <w:multiLevelType w:val="multilevel"/>
    <w:tmpl w:val="88C2E3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9883CF0"/>
    <w:multiLevelType w:val="multilevel"/>
    <w:tmpl w:val="F2126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2781007"/>
    <w:multiLevelType w:val="hybridMultilevel"/>
    <w:tmpl w:val="378C71EA"/>
    <w:lvl w:ilvl="0" w:tplc="8878EE12">
      <w:start w:val="1"/>
      <w:numFmt w:val="decimal"/>
      <w:lvlText w:val="%1."/>
      <w:lvlJc w:val="left"/>
      <w:pPr>
        <w:ind w:left="100" w:hanging="215"/>
      </w:pPr>
      <w:rPr>
        <w:rFonts w:ascii="Times New Roman" w:eastAsia="Times New Roman" w:hAnsi="Times New Roman" w:hint="default"/>
        <w:b/>
        <w:bCs/>
        <w:spacing w:val="0"/>
        <w:w w:val="101"/>
        <w:sz w:val="21"/>
        <w:szCs w:val="21"/>
      </w:rPr>
    </w:lvl>
    <w:lvl w:ilvl="1" w:tplc="0419000F">
      <w:start w:val="1"/>
      <w:numFmt w:val="decimal"/>
      <w:lvlText w:val="%2."/>
      <w:lvlJc w:val="left"/>
      <w:pPr>
        <w:ind w:left="801" w:hanging="287"/>
      </w:pPr>
      <w:rPr>
        <w:rFonts w:hint="default"/>
        <w:w w:val="101"/>
        <w:sz w:val="21"/>
        <w:szCs w:val="21"/>
      </w:rPr>
    </w:lvl>
    <w:lvl w:ilvl="2" w:tplc="DCDEC806">
      <w:start w:val="1"/>
      <w:numFmt w:val="bullet"/>
      <w:lvlText w:val=""/>
      <w:lvlJc w:val="left"/>
      <w:pPr>
        <w:ind w:left="1065" w:hanging="275"/>
      </w:pPr>
      <w:rPr>
        <w:rFonts w:ascii="Symbol" w:eastAsia="Symbol" w:hAnsi="Symbol" w:hint="default"/>
        <w:w w:val="101"/>
        <w:sz w:val="21"/>
        <w:szCs w:val="21"/>
      </w:rPr>
    </w:lvl>
    <w:lvl w:ilvl="3" w:tplc="011CD896">
      <w:start w:val="1"/>
      <w:numFmt w:val="bullet"/>
      <w:lvlText w:val="•"/>
      <w:lvlJc w:val="left"/>
      <w:pPr>
        <w:ind w:left="2093" w:hanging="275"/>
      </w:pPr>
      <w:rPr>
        <w:rFonts w:hint="default"/>
      </w:rPr>
    </w:lvl>
    <w:lvl w:ilvl="4" w:tplc="7B5ABF0E">
      <w:start w:val="1"/>
      <w:numFmt w:val="bullet"/>
      <w:lvlText w:val="•"/>
      <w:lvlJc w:val="left"/>
      <w:pPr>
        <w:ind w:left="3126" w:hanging="275"/>
      </w:pPr>
      <w:rPr>
        <w:rFonts w:hint="default"/>
      </w:rPr>
    </w:lvl>
    <w:lvl w:ilvl="5" w:tplc="1916D7AE">
      <w:start w:val="1"/>
      <w:numFmt w:val="bullet"/>
      <w:lvlText w:val="•"/>
      <w:lvlJc w:val="left"/>
      <w:pPr>
        <w:ind w:left="4159" w:hanging="275"/>
      </w:pPr>
      <w:rPr>
        <w:rFonts w:hint="default"/>
      </w:rPr>
    </w:lvl>
    <w:lvl w:ilvl="6" w:tplc="D396E22A">
      <w:start w:val="1"/>
      <w:numFmt w:val="bullet"/>
      <w:lvlText w:val="•"/>
      <w:lvlJc w:val="left"/>
      <w:pPr>
        <w:ind w:left="5192" w:hanging="275"/>
      </w:pPr>
      <w:rPr>
        <w:rFonts w:hint="default"/>
      </w:rPr>
    </w:lvl>
    <w:lvl w:ilvl="7" w:tplc="FCBA2398">
      <w:start w:val="1"/>
      <w:numFmt w:val="bullet"/>
      <w:lvlText w:val="•"/>
      <w:lvlJc w:val="left"/>
      <w:pPr>
        <w:ind w:left="6225" w:hanging="275"/>
      </w:pPr>
      <w:rPr>
        <w:rFonts w:hint="default"/>
      </w:rPr>
    </w:lvl>
    <w:lvl w:ilvl="8" w:tplc="D990106E">
      <w:start w:val="1"/>
      <w:numFmt w:val="bullet"/>
      <w:lvlText w:val="•"/>
      <w:lvlJc w:val="left"/>
      <w:pPr>
        <w:ind w:left="7258" w:hanging="275"/>
      </w:pPr>
      <w:rPr>
        <w:rFonts w:hint="default"/>
      </w:rPr>
    </w:lvl>
  </w:abstractNum>
  <w:abstractNum w:abstractNumId="17">
    <w:nsid w:val="588F29FD"/>
    <w:multiLevelType w:val="multilevel"/>
    <w:tmpl w:val="26004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DD456DD"/>
    <w:multiLevelType w:val="hybridMultilevel"/>
    <w:tmpl w:val="1F3EE170"/>
    <w:lvl w:ilvl="0" w:tplc="D6E8071E">
      <w:start w:val="1"/>
      <w:numFmt w:val="upperRoman"/>
      <w:lvlText w:val="%1."/>
      <w:lvlJc w:val="left"/>
      <w:pPr>
        <w:ind w:left="100" w:hanging="286"/>
      </w:pPr>
      <w:rPr>
        <w:rFonts w:ascii="Times New Roman" w:eastAsia="Times New Roman" w:hAnsi="Times New Roman" w:hint="default"/>
        <w:w w:val="101"/>
        <w:sz w:val="21"/>
        <w:szCs w:val="21"/>
      </w:rPr>
    </w:lvl>
    <w:lvl w:ilvl="1" w:tplc="56C07E86">
      <w:start w:val="1"/>
      <w:numFmt w:val="bullet"/>
      <w:lvlText w:val=""/>
      <w:lvlJc w:val="left"/>
      <w:pPr>
        <w:ind w:left="801" w:hanging="287"/>
      </w:pPr>
      <w:rPr>
        <w:rFonts w:ascii="Symbol" w:eastAsia="Symbol" w:hAnsi="Symbol" w:hint="default"/>
        <w:w w:val="101"/>
        <w:sz w:val="21"/>
        <w:szCs w:val="21"/>
      </w:rPr>
    </w:lvl>
    <w:lvl w:ilvl="2" w:tplc="81865DB2">
      <w:start w:val="1"/>
      <w:numFmt w:val="bullet"/>
      <w:lvlText w:val=""/>
      <w:lvlJc w:val="left"/>
      <w:pPr>
        <w:ind w:left="1065" w:hanging="275"/>
      </w:pPr>
      <w:rPr>
        <w:rFonts w:ascii="Symbol" w:eastAsia="Symbol" w:hAnsi="Symbol" w:hint="default"/>
        <w:w w:val="101"/>
        <w:sz w:val="21"/>
        <w:szCs w:val="21"/>
      </w:rPr>
    </w:lvl>
    <w:lvl w:ilvl="3" w:tplc="EA066A82">
      <w:start w:val="1"/>
      <w:numFmt w:val="bullet"/>
      <w:lvlText w:val="•"/>
      <w:lvlJc w:val="left"/>
      <w:pPr>
        <w:ind w:left="2093" w:hanging="275"/>
      </w:pPr>
      <w:rPr>
        <w:rFonts w:hint="default"/>
      </w:rPr>
    </w:lvl>
    <w:lvl w:ilvl="4" w:tplc="553090A2">
      <w:start w:val="1"/>
      <w:numFmt w:val="bullet"/>
      <w:lvlText w:val="•"/>
      <w:lvlJc w:val="left"/>
      <w:pPr>
        <w:ind w:left="3126" w:hanging="275"/>
      </w:pPr>
      <w:rPr>
        <w:rFonts w:hint="default"/>
      </w:rPr>
    </w:lvl>
    <w:lvl w:ilvl="5" w:tplc="2EF246EE">
      <w:start w:val="1"/>
      <w:numFmt w:val="bullet"/>
      <w:lvlText w:val="•"/>
      <w:lvlJc w:val="left"/>
      <w:pPr>
        <w:ind w:left="4159" w:hanging="275"/>
      </w:pPr>
      <w:rPr>
        <w:rFonts w:hint="default"/>
      </w:rPr>
    </w:lvl>
    <w:lvl w:ilvl="6" w:tplc="702CAEFC">
      <w:start w:val="1"/>
      <w:numFmt w:val="bullet"/>
      <w:lvlText w:val="•"/>
      <w:lvlJc w:val="left"/>
      <w:pPr>
        <w:ind w:left="5192" w:hanging="275"/>
      </w:pPr>
      <w:rPr>
        <w:rFonts w:hint="default"/>
      </w:rPr>
    </w:lvl>
    <w:lvl w:ilvl="7" w:tplc="A518005A">
      <w:start w:val="1"/>
      <w:numFmt w:val="bullet"/>
      <w:lvlText w:val="•"/>
      <w:lvlJc w:val="left"/>
      <w:pPr>
        <w:ind w:left="6225" w:hanging="275"/>
      </w:pPr>
      <w:rPr>
        <w:rFonts w:hint="default"/>
      </w:rPr>
    </w:lvl>
    <w:lvl w:ilvl="8" w:tplc="C7C8C9E0">
      <w:start w:val="1"/>
      <w:numFmt w:val="bullet"/>
      <w:lvlText w:val="•"/>
      <w:lvlJc w:val="left"/>
      <w:pPr>
        <w:ind w:left="7258" w:hanging="275"/>
      </w:pPr>
      <w:rPr>
        <w:rFonts w:hint="default"/>
      </w:rPr>
    </w:lvl>
  </w:abstractNum>
  <w:abstractNum w:abstractNumId="19">
    <w:nsid w:val="6B7C47D2"/>
    <w:multiLevelType w:val="hybridMultilevel"/>
    <w:tmpl w:val="113460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7C0C3EE6"/>
    <w:multiLevelType w:val="singleLevel"/>
    <w:tmpl w:val="6310C86A"/>
    <w:lvl w:ilvl="0">
      <w:start w:val="1"/>
      <w:numFmt w:val="bullet"/>
      <w:pStyle w:val="Bullet"/>
      <w:lvlText w:val=""/>
      <w:lvlJc w:val="left"/>
      <w:pPr>
        <w:tabs>
          <w:tab w:val="num" w:pos="360"/>
        </w:tabs>
        <w:ind w:left="360" w:hanging="360"/>
      </w:pPr>
      <w:rPr>
        <w:rFonts w:ascii="Symbol" w:hAnsi="Symbol" w:hint="default"/>
        <w:sz w:val="20"/>
      </w:rPr>
    </w:lvl>
  </w:abstractNum>
  <w:num w:numId="1">
    <w:abstractNumId w:val="2"/>
  </w:num>
  <w:num w:numId="2">
    <w:abstractNumId w:val="7"/>
  </w:num>
  <w:num w:numId="3">
    <w:abstractNumId w:val="18"/>
  </w:num>
  <w:num w:numId="4">
    <w:abstractNumId w:val="10"/>
  </w:num>
  <w:num w:numId="5">
    <w:abstractNumId w:val="3"/>
  </w:num>
  <w:num w:numId="6">
    <w:abstractNumId w:val="9"/>
  </w:num>
  <w:num w:numId="7">
    <w:abstractNumId w:val="4"/>
  </w:num>
  <w:num w:numId="8">
    <w:abstractNumId w:val="16"/>
  </w:num>
  <w:num w:numId="9">
    <w:abstractNumId w:val="13"/>
  </w:num>
  <w:num w:numId="10">
    <w:abstractNumId w:val="1"/>
  </w:num>
  <w:num w:numId="11">
    <w:abstractNumId w:val="12"/>
  </w:num>
  <w:num w:numId="12">
    <w:abstractNumId w:val="14"/>
  </w:num>
  <w:num w:numId="13">
    <w:abstractNumId w:val="11"/>
  </w:num>
  <w:num w:numId="14">
    <w:abstractNumId w:val="19"/>
  </w:num>
  <w:num w:numId="15">
    <w:abstractNumId w:val="20"/>
  </w:num>
  <w:num w:numId="16">
    <w:abstractNumId w:val="0"/>
  </w:num>
  <w:num w:numId="17">
    <w:abstractNumId w:val="5"/>
  </w:num>
  <w:num w:numId="18">
    <w:abstractNumId w:val="8"/>
  </w:num>
  <w:num w:numId="19">
    <w:abstractNumId w:val="17"/>
  </w:num>
  <w:num w:numId="20">
    <w:abstractNumId w:val="15"/>
  </w:num>
  <w:num w:numId="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51CB"/>
    <w:rsid w:val="00010E5E"/>
    <w:rsid w:val="00012F88"/>
    <w:rsid w:val="00013B65"/>
    <w:rsid w:val="000651A8"/>
    <w:rsid w:val="0008429D"/>
    <w:rsid w:val="00095CE9"/>
    <w:rsid w:val="000A45ED"/>
    <w:rsid w:val="000C0573"/>
    <w:rsid w:val="000D1B79"/>
    <w:rsid w:val="0012257D"/>
    <w:rsid w:val="001275EA"/>
    <w:rsid w:val="001530B6"/>
    <w:rsid w:val="00173841"/>
    <w:rsid w:val="001926D5"/>
    <w:rsid w:val="001A7982"/>
    <w:rsid w:val="001C5199"/>
    <w:rsid w:val="0021128A"/>
    <w:rsid w:val="00221D6C"/>
    <w:rsid w:val="00226A2E"/>
    <w:rsid w:val="002514FB"/>
    <w:rsid w:val="00256E18"/>
    <w:rsid w:val="002733D6"/>
    <w:rsid w:val="00274141"/>
    <w:rsid w:val="002832A6"/>
    <w:rsid w:val="00286EDC"/>
    <w:rsid w:val="002930F4"/>
    <w:rsid w:val="002A4938"/>
    <w:rsid w:val="002C3126"/>
    <w:rsid w:val="002D2F58"/>
    <w:rsid w:val="002E0807"/>
    <w:rsid w:val="002E22E5"/>
    <w:rsid w:val="002E73F8"/>
    <w:rsid w:val="002F0B6E"/>
    <w:rsid w:val="002F3C48"/>
    <w:rsid w:val="00307E0F"/>
    <w:rsid w:val="00312D3C"/>
    <w:rsid w:val="00331CC0"/>
    <w:rsid w:val="003376EB"/>
    <w:rsid w:val="00350565"/>
    <w:rsid w:val="00356F16"/>
    <w:rsid w:val="00386D5C"/>
    <w:rsid w:val="003A639F"/>
    <w:rsid w:val="003B0101"/>
    <w:rsid w:val="003B4067"/>
    <w:rsid w:val="003E4D07"/>
    <w:rsid w:val="003E68A6"/>
    <w:rsid w:val="003F05AA"/>
    <w:rsid w:val="003F55CB"/>
    <w:rsid w:val="003F5DA1"/>
    <w:rsid w:val="004005A4"/>
    <w:rsid w:val="00430D4A"/>
    <w:rsid w:val="00465409"/>
    <w:rsid w:val="00476702"/>
    <w:rsid w:val="00477336"/>
    <w:rsid w:val="00491873"/>
    <w:rsid w:val="004A0FD6"/>
    <w:rsid w:val="004A6438"/>
    <w:rsid w:val="004A7589"/>
    <w:rsid w:val="004B0AEB"/>
    <w:rsid w:val="004B6702"/>
    <w:rsid w:val="004D2DBA"/>
    <w:rsid w:val="004E06D9"/>
    <w:rsid w:val="004F05F9"/>
    <w:rsid w:val="00501B18"/>
    <w:rsid w:val="005062F7"/>
    <w:rsid w:val="00513976"/>
    <w:rsid w:val="0053051A"/>
    <w:rsid w:val="00545887"/>
    <w:rsid w:val="0058393D"/>
    <w:rsid w:val="00587656"/>
    <w:rsid w:val="005A5F49"/>
    <w:rsid w:val="005B201B"/>
    <w:rsid w:val="005B4480"/>
    <w:rsid w:val="005C22AF"/>
    <w:rsid w:val="005D4776"/>
    <w:rsid w:val="005E15E1"/>
    <w:rsid w:val="00604F6E"/>
    <w:rsid w:val="0065162C"/>
    <w:rsid w:val="00662581"/>
    <w:rsid w:val="006637E5"/>
    <w:rsid w:val="00671B50"/>
    <w:rsid w:val="006855DF"/>
    <w:rsid w:val="006A396F"/>
    <w:rsid w:val="006A696B"/>
    <w:rsid w:val="006B6A0A"/>
    <w:rsid w:val="006C4E97"/>
    <w:rsid w:val="0071298A"/>
    <w:rsid w:val="007131C7"/>
    <w:rsid w:val="007201A1"/>
    <w:rsid w:val="007216A1"/>
    <w:rsid w:val="00730F32"/>
    <w:rsid w:val="00735B94"/>
    <w:rsid w:val="0073665C"/>
    <w:rsid w:val="00741C2F"/>
    <w:rsid w:val="007534DE"/>
    <w:rsid w:val="00753DD7"/>
    <w:rsid w:val="00774F50"/>
    <w:rsid w:val="00782830"/>
    <w:rsid w:val="0079627F"/>
    <w:rsid w:val="007A0DE4"/>
    <w:rsid w:val="007A1683"/>
    <w:rsid w:val="007A77E6"/>
    <w:rsid w:val="007C5CC3"/>
    <w:rsid w:val="007D07A5"/>
    <w:rsid w:val="007D0981"/>
    <w:rsid w:val="007E5467"/>
    <w:rsid w:val="007F34F4"/>
    <w:rsid w:val="00814796"/>
    <w:rsid w:val="00817696"/>
    <w:rsid w:val="00826ADC"/>
    <w:rsid w:val="008603A7"/>
    <w:rsid w:val="00867DE5"/>
    <w:rsid w:val="00872721"/>
    <w:rsid w:val="0087584B"/>
    <w:rsid w:val="0089290D"/>
    <w:rsid w:val="008A61A6"/>
    <w:rsid w:val="008B55F3"/>
    <w:rsid w:val="008D6220"/>
    <w:rsid w:val="00904035"/>
    <w:rsid w:val="00916AE7"/>
    <w:rsid w:val="009323A2"/>
    <w:rsid w:val="00964C95"/>
    <w:rsid w:val="00973685"/>
    <w:rsid w:val="0098231A"/>
    <w:rsid w:val="0098483E"/>
    <w:rsid w:val="00997C4C"/>
    <w:rsid w:val="009C2F6E"/>
    <w:rsid w:val="009D1DA2"/>
    <w:rsid w:val="00A07B68"/>
    <w:rsid w:val="00A32DCC"/>
    <w:rsid w:val="00A47CA7"/>
    <w:rsid w:val="00A61479"/>
    <w:rsid w:val="00A65F72"/>
    <w:rsid w:val="00A75257"/>
    <w:rsid w:val="00A82CE7"/>
    <w:rsid w:val="00AB6611"/>
    <w:rsid w:val="00AD2B38"/>
    <w:rsid w:val="00AD3EE0"/>
    <w:rsid w:val="00AE2B92"/>
    <w:rsid w:val="00B06552"/>
    <w:rsid w:val="00B437BA"/>
    <w:rsid w:val="00B45072"/>
    <w:rsid w:val="00B54BC6"/>
    <w:rsid w:val="00B651F1"/>
    <w:rsid w:val="00B666EE"/>
    <w:rsid w:val="00B7125E"/>
    <w:rsid w:val="00B73C54"/>
    <w:rsid w:val="00B801BB"/>
    <w:rsid w:val="00B84187"/>
    <w:rsid w:val="00B916FA"/>
    <w:rsid w:val="00B945BA"/>
    <w:rsid w:val="00BB159F"/>
    <w:rsid w:val="00BB7399"/>
    <w:rsid w:val="00BC1AA9"/>
    <w:rsid w:val="00BC4FB8"/>
    <w:rsid w:val="00BF5EEC"/>
    <w:rsid w:val="00C108F0"/>
    <w:rsid w:val="00C1495B"/>
    <w:rsid w:val="00C252FC"/>
    <w:rsid w:val="00C35772"/>
    <w:rsid w:val="00C44D41"/>
    <w:rsid w:val="00C51296"/>
    <w:rsid w:val="00C825C9"/>
    <w:rsid w:val="00C832AC"/>
    <w:rsid w:val="00C8558A"/>
    <w:rsid w:val="00C86EEC"/>
    <w:rsid w:val="00CA5BA4"/>
    <w:rsid w:val="00CD1154"/>
    <w:rsid w:val="00CE52E9"/>
    <w:rsid w:val="00D1449D"/>
    <w:rsid w:val="00D34705"/>
    <w:rsid w:val="00D35D11"/>
    <w:rsid w:val="00D51D03"/>
    <w:rsid w:val="00D561F5"/>
    <w:rsid w:val="00D570C2"/>
    <w:rsid w:val="00D60E29"/>
    <w:rsid w:val="00D71080"/>
    <w:rsid w:val="00D72756"/>
    <w:rsid w:val="00D810B9"/>
    <w:rsid w:val="00D8440D"/>
    <w:rsid w:val="00D9013E"/>
    <w:rsid w:val="00D93202"/>
    <w:rsid w:val="00DA441D"/>
    <w:rsid w:val="00DC09AF"/>
    <w:rsid w:val="00DE7FEB"/>
    <w:rsid w:val="00DF36D7"/>
    <w:rsid w:val="00E13870"/>
    <w:rsid w:val="00E15466"/>
    <w:rsid w:val="00E40F57"/>
    <w:rsid w:val="00E5128E"/>
    <w:rsid w:val="00E8197C"/>
    <w:rsid w:val="00E93820"/>
    <w:rsid w:val="00EA310D"/>
    <w:rsid w:val="00EA77F1"/>
    <w:rsid w:val="00EB72A7"/>
    <w:rsid w:val="00EC4EC4"/>
    <w:rsid w:val="00EE6A91"/>
    <w:rsid w:val="00F023E1"/>
    <w:rsid w:val="00F10F19"/>
    <w:rsid w:val="00F13D02"/>
    <w:rsid w:val="00F17A81"/>
    <w:rsid w:val="00F27EBF"/>
    <w:rsid w:val="00F40743"/>
    <w:rsid w:val="00F43FFC"/>
    <w:rsid w:val="00F62DC8"/>
    <w:rsid w:val="00F8056A"/>
    <w:rsid w:val="00F82B81"/>
    <w:rsid w:val="00F8691F"/>
    <w:rsid w:val="00F87A4E"/>
    <w:rsid w:val="00F92269"/>
    <w:rsid w:val="00F979CE"/>
    <w:rsid w:val="00FB570B"/>
    <w:rsid w:val="00FB74E8"/>
    <w:rsid w:val="00FC51CB"/>
    <w:rsid w:val="00FD1878"/>
    <w:rsid w:val="00FD207E"/>
    <w:rsid w:val="00FD5956"/>
    <w:rsid w:val="00FD636E"/>
    <w:rsid w:val="00FF1137"/>
  </w:rsids>
  <m:mathPr>
    <m:mathFont m:val="Cambria Math"/>
    <m:brkBin m:val="before"/>
    <m:brkBinSub m:val="--"/>
    <m:smallFrac/>
    <m:dispDef/>
    <m:lMargin m:val="0"/>
    <m:rMargin m:val="0"/>
    <m:defJc m:val="centerGroup"/>
    <m:wrapIndent m:val="1440"/>
    <m:intLim m:val="subSup"/>
    <m:naryLim m:val="undOvr"/>
  </m:mathPr>
  <w:themeFontLang w:val="uk-U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234F7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51CB"/>
    <w:rPr>
      <w:lang w:val="en-US"/>
    </w:rPr>
  </w:style>
  <w:style w:type="paragraph" w:styleId="1">
    <w:name w:val="heading 1"/>
    <w:basedOn w:val="a"/>
    <w:next w:val="a"/>
    <w:link w:val="10"/>
    <w:uiPriority w:val="9"/>
    <w:qFormat/>
    <w:rsid w:val="00FC51C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FC51CB"/>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0"/>
    <w:uiPriority w:val="9"/>
    <w:unhideWhenUsed/>
    <w:qFormat/>
    <w:rsid w:val="00F8691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F8691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unhideWhenUsed/>
    <w:qFormat/>
    <w:rsid w:val="00FC51CB"/>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E5128E"/>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E5128E"/>
    <w:pPr>
      <w:keepNext/>
      <w:keepLines/>
      <w:spacing w:before="200" w:after="0"/>
      <w:outlineLvl w:val="6"/>
    </w:pPr>
    <w:rPr>
      <w:rFonts w:asciiTheme="majorHAnsi" w:eastAsiaTheme="majorEastAsia" w:hAnsiTheme="majorHAnsi" w:cstheme="majorBidi"/>
      <w:i/>
      <w:iCs/>
      <w:color w:val="404040" w:themeColor="text1" w:themeTint="BF"/>
    </w:rPr>
  </w:style>
  <w:style w:type="paragraph" w:styleId="9">
    <w:name w:val="heading 9"/>
    <w:basedOn w:val="a"/>
    <w:next w:val="a"/>
    <w:link w:val="90"/>
    <w:uiPriority w:val="9"/>
    <w:semiHidden/>
    <w:unhideWhenUsed/>
    <w:qFormat/>
    <w:rsid w:val="00E5128E"/>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C51CB"/>
    <w:rPr>
      <w:rFonts w:asciiTheme="majorHAnsi" w:eastAsiaTheme="majorEastAsia" w:hAnsiTheme="majorHAnsi" w:cstheme="majorBidi"/>
      <w:b/>
      <w:bCs/>
      <w:color w:val="365F91" w:themeColor="accent1" w:themeShade="BF"/>
      <w:sz w:val="28"/>
      <w:szCs w:val="28"/>
      <w:lang w:val="en-US"/>
    </w:rPr>
  </w:style>
  <w:style w:type="character" w:customStyle="1" w:styleId="20">
    <w:name w:val="Заголовок 2 Знак"/>
    <w:basedOn w:val="a0"/>
    <w:link w:val="2"/>
    <w:uiPriority w:val="9"/>
    <w:rsid w:val="00FC51CB"/>
    <w:rPr>
      <w:rFonts w:ascii="Times New Roman" w:eastAsia="Times New Roman" w:hAnsi="Times New Roman" w:cs="Times New Roman"/>
      <w:b/>
      <w:bCs/>
      <w:sz w:val="36"/>
      <w:szCs w:val="36"/>
      <w:lang w:val="en-US"/>
    </w:rPr>
  </w:style>
  <w:style w:type="character" w:customStyle="1" w:styleId="50">
    <w:name w:val="Заголовок 5 Знак"/>
    <w:basedOn w:val="a0"/>
    <w:link w:val="5"/>
    <w:uiPriority w:val="9"/>
    <w:rsid w:val="00FC51CB"/>
    <w:rPr>
      <w:rFonts w:asciiTheme="majorHAnsi" w:eastAsiaTheme="majorEastAsia" w:hAnsiTheme="majorHAnsi" w:cstheme="majorBidi"/>
      <w:color w:val="243F60" w:themeColor="accent1" w:themeShade="7F"/>
      <w:lang w:val="en-US"/>
    </w:rPr>
  </w:style>
  <w:style w:type="character" w:styleId="a3">
    <w:name w:val="Strong"/>
    <w:basedOn w:val="a0"/>
    <w:uiPriority w:val="22"/>
    <w:qFormat/>
    <w:rsid w:val="00FC51CB"/>
    <w:rPr>
      <w:b/>
      <w:bCs/>
    </w:rPr>
  </w:style>
  <w:style w:type="paragraph" w:styleId="a4">
    <w:name w:val="Normal (Web)"/>
    <w:basedOn w:val="a"/>
    <w:uiPriority w:val="99"/>
    <w:unhideWhenUsed/>
    <w:rsid w:val="00FC51CB"/>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FC51CB"/>
    <w:pPr>
      <w:ind w:left="720"/>
      <w:contextualSpacing/>
    </w:pPr>
  </w:style>
  <w:style w:type="character" w:styleId="a6">
    <w:name w:val="Hyperlink"/>
    <w:basedOn w:val="a0"/>
    <w:uiPriority w:val="99"/>
    <w:semiHidden/>
    <w:unhideWhenUsed/>
    <w:rsid w:val="00FC51CB"/>
    <w:rPr>
      <w:color w:val="0000FF"/>
      <w:u w:val="single"/>
    </w:rPr>
  </w:style>
  <w:style w:type="paragraph" w:styleId="a7">
    <w:name w:val="header"/>
    <w:basedOn w:val="a"/>
    <w:link w:val="a8"/>
    <w:rsid w:val="00FC51CB"/>
    <w:pPr>
      <w:widowControl w:val="0"/>
      <w:tabs>
        <w:tab w:val="center" w:pos="4320"/>
        <w:tab w:val="right" w:pos="8640"/>
      </w:tabs>
      <w:spacing w:after="0" w:line="240" w:lineRule="auto"/>
    </w:pPr>
    <w:rPr>
      <w:rFonts w:ascii="Courier" w:eastAsia="Times New Roman" w:hAnsi="Courier" w:cs="Times New Roman"/>
      <w:snapToGrid w:val="0"/>
      <w:sz w:val="24"/>
      <w:szCs w:val="20"/>
    </w:rPr>
  </w:style>
  <w:style w:type="character" w:customStyle="1" w:styleId="a8">
    <w:name w:val="Верхний колонтитул Знак"/>
    <w:basedOn w:val="a0"/>
    <w:link w:val="a7"/>
    <w:rsid w:val="00FC51CB"/>
    <w:rPr>
      <w:rFonts w:ascii="Courier" w:eastAsia="Times New Roman" w:hAnsi="Courier" w:cs="Times New Roman"/>
      <w:snapToGrid w:val="0"/>
      <w:sz w:val="24"/>
      <w:szCs w:val="20"/>
      <w:lang w:val="en-US"/>
    </w:rPr>
  </w:style>
  <w:style w:type="table" w:styleId="a9">
    <w:name w:val="Table Grid"/>
    <w:basedOn w:val="a1"/>
    <w:uiPriority w:val="59"/>
    <w:rsid w:val="00FC51CB"/>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a">
    <w:name w:val="Body Text"/>
    <w:basedOn w:val="a"/>
    <w:link w:val="ab"/>
    <w:uiPriority w:val="99"/>
    <w:unhideWhenUsed/>
    <w:rsid w:val="00FC51CB"/>
    <w:pPr>
      <w:spacing w:after="120"/>
    </w:pPr>
  </w:style>
  <w:style w:type="character" w:customStyle="1" w:styleId="ab">
    <w:name w:val="Основной текст Знак"/>
    <w:basedOn w:val="a0"/>
    <w:link w:val="aa"/>
    <w:uiPriority w:val="99"/>
    <w:rsid w:val="00FC51CB"/>
    <w:rPr>
      <w:lang w:val="en-US"/>
    </w:rPr>
  </w:style>
  <w:style w:type="paragraph" w:styleId="ac">
    <w:name w:val="Balloon Text"/>
    <w:basedOn w:val="a"/>
    <w:link w:val="ad"/>
    <w:uiPriority w:val="99"/>
    <w:semiHidden/>
    <w:unhideWhenUsed/>
    <w:rsid w:val="00FC51CB"/>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FC51CB"/>
    <w:rPr>
      <w:rFonts w:ascii="Tahoma" w:hAnsi="Tahoma" w:cs="Tahoma"/>
      <w:sz w:val="16"/>
      <w:szCs w:val="16"/>
      <w:lang w:val="en-US"/>
    </w:rPr>
  </w:style>
  <w:style w:type="character" w:styleId="ae">
    <w:name w:val="FollowedHyperlink"/>
    <w:basedOn w:val="a0"/>
    <w:uiPriority w:val="99"/>
    <w:semiHidden/>
    <w:unhideWhenUsed/>
    <w:rsid w:val="004A0FD6"/>
    <w:rPr>
      <w:color w:val="800080" w:themeColor="followedHyperlink"/>
      <w:u w:val="single"/>
    </w:rPr>
  </w:style>
  <w:style w:type="character" w:customStyle="1" w:styleId="apple-converted-space">
    <w:name w:val="apple-converted-space"/>
    <w:basedOn w:val="a0"/>
    <w:rsid w:val="00F8691F"/>
  </w:style>
  <w:style w:type="character" w:customStyle="1" w:styleId="30">
    <w:name w:val="Заголовок 3 Знак"/>
    <w:basedOn w:val="a0"/>
    <w:link w:val="3"/>
    <w:uiPriority w:val="9"/>
    <w:rsid w:val="00F8691F"/>
    <w:rPr>
      <w:rFonts w:asciiTheme="majorHAnsi" w:eastAsiaTheme="majorEastAsia" w:hAnsiTheme="majorHAnsi" w:cstheme="majorBidi"/>
      <w:b/>
      <w:bCs/>
      <w:color w:val="4F81BD" w:themeColor="accent1"/>
      <w:lang w:val="en-US"/>
    </w:rPr>
  </w:style>
  <w:style w:type="character" w:customStyle="1" w:styleId="40">
    <w:name w:val="Заголовок 4 Знак"/>
    <w:basedOn w:val="a0"/>
    <w:link w:val="4"/>
    <w:uiPriority w:val="9"/>
    <w:semiHidden/>
    <w:rsid w:val="00F8691F"/>
    <w:rPr>
      <w:rFonts w:asciiTheme="majorHAnsi" w:eastAsiaTheme="majorEastAsia" w:hAnsiTheme="majorHAnsi" w:cstheme="majorBidi"/>
      <w:b/>
      <w:bCs/>
      <w:i/>
      <w:iCs/>
      <w:color w:val="4F81BD" w:themeColor="accent1"/>
      <w:lang w:val="en-US"/>
    </w:rPr>
  </w:style>
  <w:style w:type="character" w:styleId="af">
    <w:name w:val="Emphasis"/>
    <w:basedOn w:val="a0"/>
    <w:uiPriority w:val="20"/>
    <w:qFormat/>
    <w:rsid w:val="0021128A"/>
    <w:rPr>
      <w:i/>
      <w:iCs/>
    </w:rPr>
  </w:style>
  <w:style w:type="paragraph" w:customStyle="1" w:styleId="citation">
    <w:name w:val="citation"/>
    <w:basedOn w:val="a"/>
    <w:rsid w:val="00F8056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h5">
    <w:name w:val="h5"/>
    <w:basedOn w:val="a"/>
    <w:rsid w:val="00735B9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f0">
    <w:name w:val="footer"/>
    <w:basedOn w:val="a"/>
    <w:link w:val="af1"/>
    <w:uiPriority w:val="99"/>
    <w:unhideWhenUsed/>
    <w:rsid w:val="003F5DA1"/>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3F5DA1"/>
    <w:rPr>
      <w:lang w:val="en-US"/>
    </w:rPr>
  </w:style>
  <w:style w:type="character" w:customStyle="1" w:styleId="60">
    <w:name w:val="Заголовок 6 Знак"/>
    <w:basedOn w:val="a0"/>
    <w:link w:val="6"/>
    <w:uiPriority w:val="9"/>
    <w:semiHidden/>
    <w:rsid w:val="00E5128E"/>
    <w:rPr>
      <w:rFonts w:asciiTheme="majorHAnsi" w:eastAsiaTheme="majorEastAsia" w:hAnsiTheme="majorHAnsi" w:cstheme="majorBidi"/>
      <w:i/>
      <w:iCs/>
      <w:color w:val="243F60" w:themeColor="accent1" w:themeShade="7F"/>
      <w:lang w:val="en-US"/>
    </w:rPr>
  </w:style>
  <w:style w:type="character" w:customStyle="1" w:styleId="70">
    <w:name w:val="Заголовок 7 Знак"/>
    <w:basedOn w:val="a0"/>
    <w:link w:val="7"/>
    <w:uiPriority w:val="9"/>
    <w:semiHidden/>
    <w:rsid w:val="00E5128E"/>
    <w:rPr>
      <w:rFonts w:asciiTheme="majorHAnsi" w:eastAsiaTheme="majorEastAsia" w:hAnsiTheme="majorHAnsi" w:cstheme="majorBidi"/>
      <w:i/>
      <w:iCs/>
      <w:color w:val="404040" w:themeColor="text1" w:themeTint="BF"/>
      <w:lang w:val="en-US"/>
    </w:rPr>
  </w:style>
  <w:style w:type="character" w:customStyle="1" w:styleId="90">
    <w:name w:val="Заголовок 9 Знак"/>
    <w:basedOn w:val="a0"/>
    <w:link w:val="9"/>
    <w:uiPriority w:val="9"/>
    <w:semiHidden/>
    <w:rsid w:val="00E5128E"/>
    <w:rPr>
      <w:rFonts w:asciiTheme="majorHAnsi" w:eastAsiaTheme="majorEastAsia" w:hAnsiTheme="majorHAnsi" w:cstheme="majorBidi"/>
      <w:i/>
      <w:iCs/>
      <w:color w:val="404040" w:themeColor="text1" w:themeTint="BF"/>
      <w:sz w:val="20"/>
      <w:szCs w:val="20"/>
      <w:lang w:val="en-US"/>
    </w:rPr>
  </w:style>
  <w:style w:type="paragraph" w:styleId="af2">
    <w:name w:val="Body Text Indent"/>
    <w:basedOn w:val="a"/>
    <w:link w:val="af3"/>
    <w:uiPriority w:val="99"/>
    <w:semiHidden/>
    <w:unhideWhenUsed/>
    <w:rsid w:val="00E5128E"/>
    <w:pPr>
      <w:spacing w:after="120"/>
      <w:ind w:left="283"/>
    </w:pPr>
  </w:style>
  <w:style w:type="character" w:customStyle="1" w:styleId="af3">
    <w:name w:val="Отступ основного текста Знак"/>
    <w:basedOn w:val="a0"/>
    <w:link w:val="af2"/>
    <w:uiPriority w:val="99"/>
    <w:semiHidden/>
    <w:rsid w:val="00E5128E"/>
    <w:rPr>
      <w:lang w:val="en-US"/>
    </w:rPr>
  </w:style>
  <w:style w:type="paragraph" w:styleId="af4">
    <w:name w:val="Title"/>
    <w:basedOn w:val="a"/>
    <w:link w:val="af5"/>
    <w:qFormat/>
    <w:rsid w:val="00E5128E"/>
    <w:pPr>
      <w:spacing w:after="0" w:line="360" w:lineRule="auto"/>
      <w:ind w:firstLine="709"/>
      <w:jc w:val="center"/>
    </w:pPr>
    <w:rPr>
      <w:rFonts w:ascii="Times New Roman" w:eastAsia="Times New Roman" w:hAnsi="Times New Roman" w:cs="Times New Roman"/>
      <w:b/>
      <w:bCs/>
      <w:sz w:val="28"/>
      <w:szCs w:val="24"/>
      <w:lang w:val="uk-UA" w:eastAsia="ru-RU"/>
    </w:rPr>
  </w:style>
  <w:style w:type="character" w:customStyle="1" w:styleId="af5">
    <w:name w:val="Название Знак"/>
    <w:basedOn w:val="a0"/>
    <w:link w:val="af4"/>
    <w:rsid w:val="00E5128E"/>
    <w:rPr>
      <w:rFonts w:ascii="Times New Roman" w:eastAsia="Times New Roman" w:hAnsi="Times New Roman" w:cs="Times New Roman"/>
      <w:b/>
      <w:bCs/>
      <w:sz w:val="28"/>
      <w:szCs w:val="24"/>
      <w:lang w:val="uk-UA" w:eastAsia="ru-RU"/>
    </w:rPr>
  </w:style>
  <w:style w:type="paragraph" w:customStyle="1" w:styleId="CharChar">
    <w:name w:val="Char Знак Char Знак"/>
    <w:basedOn w:val="a"/>
    <w:rsid w:val="00E5128E"/>
    <w:pPr>
      <w:spacing w:after="0" w:line="240" w:lineRule="auto"/>
    </w:pPr>
    <w:rPr>
      <w:rFonts w:ascii="Verdana" w:eastAsia="Times New Roman" w:hAnsi="Verdana" w:cs="Verdana"/>
      <w:sz w:val="20"/>
      <w:szCs w:val="20"/>
    </w:rPr>
  </w:style>
  <w:style w:type="paragraph" w:customStyle="1" w:styleId="First">
    <w:name w:val="First"/>
    <w:basedOn w:val="a"/>
    <w:next w:val="a"/>
    <w:rsid w:val="007D07A5"/>
    <w:pPr>
      <w:spacing w:before="80" w:after="40" w:line="240" w:lineRule="auto"/>
    </w:pPr>
    <w:rPr>
      <w:rFonts w:ascii="Times New Roman" w:eastAsia="Times New Roman" w:hAnsi="Times New Roman" w:cs="Times New Roman"/>
      <w:sz w:val="24"/>
      <w:szCs w:val="20"/>
      <w:lang w:val="en-GB"/>
    </w:rPr>
  </w:style>
  <w:style w:type="paragraph" w:customStyle="1" w:styleId="Bullet">
    <w:name w:val="Bullet"/>
    <w:basedOn w:val="a"/>
    <w:rsid w:val="007D07A5"/>
    <w:pPr>
      <w:numPr>
        <w:numId w:val="15"/>
      </w:numPr>
      <w:spacing w:before="40" w:after="40" w:line="240" w:lineRule="auto"/>
    </w:pPr>
    <w:rPr>
      <w:rFonts w:ascii="Times New Roman" w:eastAsia="Times New Roman" w:hAnsi="Times New Roman" w:cs="Times New Roman"/>
      <w:sz w:val="24"/>
      <w:szCs w:val="20"/>
      <w:lang w:val="en-GB"/>
    </w:rPr>
  </w:style>
  <w:style w:type="paragraph" w:customStyle="1" w:styleId="Heading0">
    <w:name w:val="Heading 0"/>
    <w:basedOn w:val="1"/>
    <w:next w:val="First"/>
    <w:rsid w:val="007D07A5"/>
    <w:pPr>
      <w:keepLines w:val="0"/>
      <w:widowControl w:val="0"/>
      <w:spacing w:before="240" w:after="60" w:line="240" w:lineRule="auto"/>
    </w:pPr>
    <w:rPr>
      <w:rFonts w:ascii="Arial" w:eastAsia="Times New Roman" w:hAnsi="Arial" w:cs="Times New Roman"/>
      <w:bCs w:val="0"/>
      <w:color w:val="auto"/>
      <w:kern w:val="28"/>
      <w:sz w:val="36"/>
      <w:szCs w:val="20"/>
      <w:lang w:val="en-GB"/>
    </w:rPr>
  </w:style>
  <w:style w:type="paragraph" w:customStyle="1" w:styleId="Body">
    <w:name w:val="Body"/>
    <w:rsid w:val="007D07A5"/>
    <w:pPr>
      <w:spacing w:before="40" w:after="40" w:line="240" w:lineRule="auto"/>
      <w:ind w:firstLine="340"/>
    </w:pPr>
    <w:rPr>
      <w:rFonts w:ascii="Times New Roman" w:eastAsia="Times New Roman" w:hAnsi="Times New Roman" w:cs="Times New Roman"/>
      <w:sz w:val="24"/>
      <w:szCs w:val="20"/>
      <w:lang w:val="en-GB"/>
    </w:rPr>
  </w:style>
  <w:style w:type="paragraph" w:styleId="21">
    <w:name w:val="Body Text 2"/>
    <w:basedOn w:val="a"/>
    <w:link w:val="22"/>
    <w:semiHidden/>
    <w:rsid w:val="001C5199"/>
    <w:pPr>
      <w:spacing w:after="120" w:line="480" w:lineRule="auto"/>
    </w:pPr>
    <w:rPr>
      <w:rFonts w:ascii="Times New Roman" w:eastAsia="Calibri" w:hAnsi="Times New Roman" w:cs="Times New Roman"/>
      <w:sz w:val="24"/>
      <w:szCs w:val="24"/>
      <w:lang w:val="uk-UA" w:eastAsia="ru-RU"/>
    </w:rPr>
  </w:style>
  <w:style w:type="character" w:customStyle="1" w:styleId="22">
    <w:name w:val="Основной текст 2 Знак"/>
    <w:basedOn w:val="a0"/>
    <w:link w:val="21"/>
    <w:semiHidden/>
    <w:rsid w:val="001C5199"/>
    <w:rPr>
      <w:rFonts w:ascii="Times New Roman" w:eastAsia="Calibri" w:hAnsi="Times New Roman" w:cs="Times New Roman"/>
      <w:sz w:val="24"/>
      <w:szCs w:val="24"/>
      <w:lang w:val="uk-UA" w:eastAsia="ru-RU"/>
    </w:rPr>
  </w:style>
  <w:style w:type="paragraph" w:styleId="af6">
    <w:name w:val="Block Text"/>
    <w:basedOn w:val="a"/>
    <w:rsid w:val="001C5199"/>
    <w:pPr>
      <w:spacing w:after="0" w:line="360" w:lineRule="auto"/>
      <w:ind w:left="360" w:right="409"/>
      <w:jc w:val="both"/>
    </w:pPr>
    <w:rPr>
      <w:rFonts w:ascii="Times New Roman" w:eastAsia="Calibri" w:hAnsi="Times New Roman" w:cs="Times New Roman"/>
      <w:sz w:val="28"/>
      <w:szCs w:val="24"/>
      <w:lang w:val="uk-UA" w:eastAsia="ru-RU"/>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51CB"/>
    <w:rPr>
      <w:lang w:val="en-US"/>
    </w:rPr>
  </w:style>
  <w:style w:type="paragraph" w:styleId="1">
    <w:name w:val="heading 1"/>
    <w:basedOn w:val="a"/>
    <w:next w:val="a"/>
    <w:link w:val="10"/>
    <w:uiPriority w:val="9"/>
    <w:qFormat/>
    <w:rsid w:val="00FC51C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FC51CB"/>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0"/>
    <w:uiPriority w:val="9"/>
    <w:unhideWhenUsed/>
    <w:qFormat/>
    <w:rsid w:val="00F8691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F8691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unhideWhenUsed/>
    <w:qFormat/>
    <w:rsid w:val="00FC51CB"/>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E5128E"/>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E5128E"/>
    <w:pPr>
      <w:keepNext/>
      <w:keepLines/>
      <w:spacing w:before="200" w:after="0"/>
      <w:outlineLvl w:val="6"/>
    </w:pPr>
    <w:rPr>
      <w:rFonts w:asciiTheme="majorHAnsi" w:eastAsiaTheme="majorEastAsia" w:hAnsiTheme="majorHAnsi" w:cstheme="majorBidi"/>
      <w:i/>
      <w:iCs/>
      <w:color w:val="404040" w:themeColor="text1" w:themeTint="BF"/>
    </w:rPr>
  </w:style>
  <w:style w:type="paragraph" w:styleId="9">
    <w:name w:val="heading 9"/>
    <w:basedOn w:val="a"/>
    <w:next w:val="a"/>
    <w:link w:val="90"/>
    <w:uiPriority w:val="9"/>
    <w:semiHidden/>
    <w:unhideWhenUsed/>
    <w:qFormat/>
    <w:rsid w:val="00E5128E"/>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C51CB"/>
    <w:rPr>
      <w:rFonts w:asciiTheme="majorHAnsi" w:eastAsiaTheme="majorEastAsia" w:hAnsiTheme="majorHAnsi" w:cstheme="majorBidi"/>
      <w:b/>
      <w:bCs/>
      <w:color w:val="365F91" w:themeColor="accent1" w:themeShade="BF"/>
      <w:sz w:val="28"/>
      <w:szCs w:val="28"/>
      <w:lang w:val="en-US"/>
    </w:rPr>
  </w:style>
  <w:style w:type="character" w:customStyle="1" w:styleId="20">
    <w:name w:val="Заголовок 2 Знак"/>
    <w:basedOn w:val="a0"/>
    <w:link w:val="2"/>
    <w:uiPriority w:val="9"/>
    <w:rsid w:val="00FC51CB"/>
    <w:rPr>
      <w:rFonts w:ascii="Times New Roman" w:eastAsia="Times New Roman" w:hAnsi="Times New Roman" w:cs="Times New Roman"/>
      <w:b/>
      <w:bCs/>
      <w:sz w:val="36"/>
      <w:szCs w:val="36"/>
      <w:lang w:val="en-US"/>
    </w:rPr>
  </w:style>
  <w:style w:type="character" w:customStyle="1" w:styleId="50">
    <w:name w:val="Заголовок 5 Знак"/>
    <w:basedOn w:val="a0"/>
    <w:link w:val="5"/>
    <w:uiPriority w:val="9"/>
    <w:rsid w:val="00FC51CB"/>
    <w:rPr>
      <w:rFonts w:asciiTheme="majorHAnsi" w:eastAsiaTheme="majorEastAsia" w:hAnsiTheme="majorHAnsi" w:cstheme="majorBidi"/>
      <w:color w:val="243F60" w:themeColor="accent1" w:themeShade="7F"/>
      <w:lang w:val="en-US"/>
    </w:rPr>
  </w:style>
  <w:style w:type="character" w:styleId="a3">
    <w:name w:val="Strong"/>
    <w:basedOn w:val="a0"/>
    <w:uiPriority w:val="22"/>
    <w:qFormat/>
    <w:rsid w:val="00FC51CB"/>
    <w:rPr>
      <w:b/>
      <w:bCs/>
    </w:rPr>
  </w:style>
  <w:style w:type="paragraph" w:styleId="a4">
    <w:name w:val="Normal (Web)"/>
    <w:basedOn w:val="a"/>
    <w:uiPriority w:val="99"/>
    <w:unhideWhenUsed/>
    <w:rsid w:val="00FC51CB"/>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FC51CB"/>
    <w:pPr>
      <w:ind w:left="720"/>
      <w:contextualSpacing/>
    </w:pPr>
  </w:style>
  <w:style w:type="character" w:styleId="a6">
    <w:name w:val="Hyperlink"/>
    <w:basedOn w:val="a0"/>
    <w:uiPriority w:val="99"/>
    <w:semiHidden/>
    <w:unhideWhenUsed/>
    <w:rsid w:val="00FC51CB"/>
    <w:rPr>
      <w:color w:val="0000FF"/>
      <w:u w:val="single"/>
    </w:rPr>
  </w:style>
  <w:style w:type="paragraph" w:styleId="a7">
    <w:name w:val="header"/>
    <w:basedOn w:val="a"/>
    <w:link w:val="a8"/>
    <w:rsid w:val="00FC51CB"/>
    <w:pPr>
      <w:widowControl w:val="0"/>
      <w:tabs>
        <w:tab w:val="center" w:pos="4320"/>
        <w:tab w:val="right" w:pos="8640"/>
      </w:tabs>
      <w:spacing w:after="0" w:line="240" w:lineRule="auto"/>
    </w:pPr>
    <w:rPr>
      <w:rFonts w:ascii="Courier" w:eastAsia="Times New Roman" w:hAnsi="Courier" w:cs="Times New Roman"/>
      <w:snapToGrid w:val="0"/>
      <w:sz w:val="24"/>
      <w:szCs w:val="20"/>
    </w:rPr>
  </w:style>
  <w:style w:type="character" w:customStyle="1" w:styleId="a8">
    <w:name w:val="Верхний колонтитул Знак"/>
    <w:basedOn w:val="a0"/>
    <w:link w:val="a7"/>
    <w:rsid w:val="00FC51CB"/>
    <w:rPr>
      <w:rFonts w:ascii="Courier" w:eastAsia="Times New Roman" w:hAnsi="Courier" w:cs="Times New Roman"/>
      <w:snapToGrid w:val="0"/>
      <w:sz w:val="24"/>
      <w:szCs w:val="20"/>
      <w:lang w:val="en-US"/>
    </w:rPr>
  </w:style>
  <w:style w:type="table" w:styleId="a9">
    <w:name w:val="Table Grid"/>
    <w:basedOn w:val="a1"/>
    <w:uiPriority w:val="59"/>
    <w:rsid w:val="00FC51CB"/>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a">
    <w:name w:val="Body Text"/>
    <w:basedOn w:val="a"/>
    <w:link w:val="ab"/>
    <w:uiPriority w:val="99"/>
    <w:unhideWhenUsed/>
    <w:rsid w:val="00FC51CB"/>
    <w:pPr>
      <w:spacing w:after="120"/>
    </w:pPr>
  </w:style>
  <w:style w:type="character" w:customStyle="1" w:styleId="ab">
    <w:name w:val="Основной текст Знак"/>
    <w:basedOn w:val="a0"/>
    <w:link w:val="aa"/>
    <w:uiPriority w:val="99"/>
    <w:rsid w:val="00FC51CB"/>
    <w:rPr>
      <w:lang w:val="en-US"/>
    </w:rPr>
  </w:style>
  <w:style w:type="paragraph" w:styleId="ac">
    <w:name w:val="Balloon Text"/>
    <w:basedOn w:val="a"/>
    <w:link w:val="ad"/>
    <w:uiPriority w:val="99"/>
    <w:semiHidden/>
    <w:unhideWhenUsed/>
    <w:rsid w:val="00FC51CB"/>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FC51CB"/>
    <w:rPr>
      <w:rFonts w:ascii="Tahoma" w:hAnsi="Tahoma" w:cs="Tahoma"/>
      <w:sz w:val="16"/>
      <w:szCs w:val="16"/>
      <w:lang w:val="en-US"/>
    </w:rPr>
  </w:style>
  <w:style w:type="character" w:styleId="ae">
    <w:name w:val="FollowedHyperlink"/>
    <w:basedOn w:val="a0"/>
    <w:uiPriority w:val="99"/>
    <w:semiHidden/>
    <w:unhideWhenUsed/>
    <w:rsid w:val="004A0FD6"/>
    <w:rPr>
      <w:color w:val="800080" w:themeColor="followedHyperlink"/>
      <w:u w:val="single"/>
    </w:rPr>
  </w:style>
  <w:style w:type="character" w:customStyle="1" w:styleId="apple-converted-space">
    <w:name w:val="apple-converted-space"/>
    <w:basedOn w:val="a0"/>
    <w:rsid w:val="00F8691F"/>
  </w:style>
  <w:style w:type="character" w:customStyle="1" w:styleId="30">
    <w:name w:val="Заголовок 3 Знак"/>
    <w:basedOn w:val="a0"/>
    <w:link w:val="3"/>
    <w:uiPriority w:val="9"/>
    <w:rsid w:val="00F8691F"/>
    <w:rPr>
      <w:rFonts w:asciiTheme="majorHAnsi" w:eastAsiaTheme="majorEastAsia" w:hAnsiTheme="majorHAnsi" w:cstheme="majorBidi"/>
      <w:b/>
      <w:bCs/>
      <w:color w:val="4F81BD" w:themeColor="accent1"/>
      <w:lang w:val="en-US"/>
    </w:rPr>
  </w:style>
  <w:style w:type="character" w:customStyle="1" w:styleId="40">
    <w:name w:val="Заголовок 4 Знак"/>
    <w:basedOn w:val="a0"/>
    <w:link w:val="4"/>
    <w:uiPriority w:val="9"/>
    <w:semiHidden/>
    <w:rsid w:val="00F8691F"/>
    <w:rPr>
      <w:rFonts w:asciiTheme="majorHAnsi" w:eastAsiaTheme="majorEastAsia" w:hAnsiTheme="majorHAnsi" w:cstheme="majorBidi"/>
      <w:b/>
      <w:bCs/>
      <w:i/>
      <w:iCs/>
      <w:color w:val="4F81BD" w:themeColor="accent1"/>
      <w:lang w:val="en-US"/>
    </w:rPr>
  </w:style>
  <w:style w:type="character" w:styleId="af">
    <w:name w:val="Emphasis"/>
    <w:basedOn w:val="a0"/>
    <w:uiPriority w:val="20"/>
    <w:qFormat/>
    <w:rsid w:val="0021128A"/>
    <w:rPr>
      <w:i/>
      <w:iCs/>
    </w:rPr>
  </w:style>
  <w:style w:type="paragraph" w:customStyle="1" w:styleId="citation">
    <w:name w:val="citation"/>
    <w:basedOn w:val="a"/>
    <w:rsid w:val="00F8056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h5">
    <w:name w:val="h5"/>
    <w:basedOn w:val="a"/>
    <w:rsid w:val="00735B9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f0">
    <w:name w:val="footer"/>
    <w:basedOn w:val="a"/>
    <w:link w:val="af1"/>
    <w:uiPriority w:val="99"/>
    <w:unhideWhenUsed/>
    <w:rsid w:val="003F5DA1"/>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3F5DA1"/>
    <w:rPr>
      <w:lang w:val="en-US"/>
    </w:rPr>
  </w:style>
  <w:style w:type="character" w:customStyle="1" w:styleId="60">
    <w:name w:val="Заголовок 6 Знак"/>
    <w:basedOn w:val="a0"/>
    <w:link w:val="6"/>
    <w:uiPriority w:val="9"/>
    <w:semiHidden/>
    <w:rsid w:val="00E5128E"/>
    <w:rPr>
      <w:rFonts w:asciiTheme="majorHAnsi" w:eastAsiaTheme="majorEastAsia" w:hAnsiTheme="majorHAnsi" w:cstheme="majorBidi"/>
      <w:i/>
      <w:iCs/>
      <w:color w:val="243F60" w:themeColor="accent1" w:themeShade="7F"/>
      <w:lang w:val="en-US"/>
    </w:rPr>
  </w:style>
  <w:style w:type="character" w:customStyle="1" w:styleId="70">
    <w:name w:val="Заголовок 7 Знак"/>
    <w:basedOn w:val="a0"/>
    <w:link w:val="7"/>
    <w:uiPriority w:val="9"/>
    <w:semiHidden/>
    <w:rsid w:val="00E5128E"/>
    <w:rPr>
      <w:rFonts w:asciiTheme="majorHAnsi" w:eastAsiaTheme="majorEastAsia" w:hAnsiTheme="majorHAnsi" w:cstheme="majorBidi"/>
      <w:i/>
      <w:iCs/>
      <w:color w:val="404040" w:themeColor="text1" w:themeTint="BF"/>
      <w:lang w:val="en-US"/>
    </w:rPr>
  </w:style>
  <w:style w:type="character" w:customStyle="1" w:styleId="90">
    <w:name w:val="Заголовок 9 Знак"/>
    <w:basedOn w:val="a0"/>
    <w:link w:val="9"/>
    <w:uiPriority w:val="9"/>
    <w:semiHidden/>
    <w:rsid w:val="00E5128E"/>
    <w:rPr>
      <w:rFonts w:asciiTheme="majorHAnsi" w:eastAsiaTheme="majorEastAsia" w:hAnsiTheme="majorHAnsi" w:cstheme="majorBidi"/>
      <w:i/>
      <w:iCs/>
      <w:color w:val="404040" w:themeColor="text1" w:themeTint="BF"/>
      <w:sz w:val="20"/>
      <w:szCs w:val="20"/>
      <w:lang w:val="en-US"/>
    </w:rPr>
  </w:style>
  <w:style w:type="paragraph" w:styleId="af2">
    <w:name w:val="Body Text Indent"/>
    <w:basedOn w:val="a"/>
    <w:link w:val="af3"/>
    <w:uiPriority w:val="99"/>
    <w:semiHidden/>
    <w:unhideWhenUsed/>
    <w:rsid w:val="00E5128E"/>
    <w:pPr>
      <w:spacing w:after="120"/>
      <w:ind w:left="283"/>
    </w:pPr>
  </w:style>
  <w:style w:type="character" w:customStyle="1" w:styleId="af3">
    <w:name w:val="Отступ основного текста Знак"/>
    <w:basedOn w:val="a0"/>
    <w:link w:val="af2"/>
    <w:uiPriority w:val="99"/>
    <w:semiHidden/>
    <w:rsid w:val="00E5128E"/>
    <w:rPr>
      <w:lang w:val="en-US"/>
    </w:rPr>
  </w:style>
  <w:style w:type="paragraph" w:styleId="af4">
    <w:name w:val="Title"/>
    <w:basedOn w:val="a"/>
    <w:link w:val="af5"/>
    <w:qFormat/>
    <w:rsid w:val="00E5128E"/>
    <w:pPr>
      <w:spacing w:after="0" w:line="360" w:lineRule="auto"/>
      <w:ind w:firstLine="709"/>
      <w:jc w:val="center"/>
    </w:pPr>
    <w:rPr>
      <w:rFonts w:ascii="Times New Roman" w:eastAsia="Times New Roman" w:hAnsi="Times New Roman" w:cs="Times New Roman"/>
      <w:b/>
      <w:bCs/>
      <w:sz w:val="28"/>
      <w:szCs w:val="24"/>
      <w:lang w:val="uk-UA" w:eastAsia="ru-RU"/>
    </w:rPr>
  </w:style>
  <w:style w:type="character" w:customStyle="1" w:styleId="af5">
    <w:name w:val="Название Знак"/>
    <w:basedOn w:val="a0"/>
    <w:link w:val="af4"/>
    <w:rsid w:val="00E5128E"/>
    <w:rPr>
      <w:rFonts w:ascii="Times New Roman" w:eastAsia="Times New Roman" w:hAnsi="Times New Roman" w:cs="Times New Roman"/>
      <w:b/>
      <w:bCs/>
      <w:sz w:val="28"/>
      <w:szCs w:val="24"/>
      <w:lang w:val="uk-UA" w:eastAsia="ru-RU"/>
    </w:rPr>
  </w:style>
  <w:style w:type="paragraph" w:customStyle="1" w:styleId="CharChar">
    <w:name w:val="Char Знак Char Знак"/>
    <w:basedOn w:val="a"/>
    <w:rsid w:val="00E5128E"/>
    <w:pPr>
      <w:spacing w:after="0" w:line="240" w:lineRule="auto"/>
    </w:pPr>
    <w:rPr>
      <w:rFonts w:ascii="Verdana" w:eastAsia="Times New Roman" w:hAnsi="Verdana" w:cs="Verdana"/>
      <w:sz w:val="20"/>
      <w:szCs w:val="20"/>
    </w:rPr>
  </w:style>
  <w:style w:type="paragraph" w:customStyle="1" w:styleId="First">
    <w:name w:val="First"/>
    <w:basedOn w:val="a"/>
    <w:next w:val="a"/>
    <w:rsid w:val="007D07A5"/>
    <w:pPr>
      <w:spacing w:before="80" w:after="40" w:line="240" w:lineRule="auto"/>
    </w:pPr>
    <w:rPr>
      <w:rFonts w:ascii="Times New Roman" w:eastAsia="Times New Roman" w:hAnsi="Times New Roman" w:cs="Times New Roman"/>
      <w:sz w:val="24"/>
      <w:szCs w:val="20"/>
      <w:lang w:val="en-GB"/>
    </w:rPr>
  </w:style>
  <w:style w:type="paragraph" w:customStyle="1" w:styleId="Bullet">
    <w:name w:val="Bullet"/>
    <w:basedOn w:val="a"/>
    <w:rsid w:val="007D07A5"/>
    <w:pPr>
      <w:numPr>
        <w:numId w:val="15"/>
      </w:numPr>
      <w:spacing w:before="40" w:after="40" w:line="240" w:lineRule="auto"/>
    </w:pPr>
    <w:rPr>
      <w:rFonts w:ascii="Times New Roman" w:eastAsia="Times New Roman" w:hAnsi="Times New Roman" w:cs="Times New Roman"/>
      <w:sz w:val="24"/>
      <w:szCs w:val="20"/>
      <w:lang w:val="en-GB"/>
    </w:rPr>
  </w:style>
  <w:style w:type="paragraph" w:customStyle="1" w:styleId="Heading0">
    <w:name w:val="Heading 0"/>
    <w:basedOn w:val="1"/>
    <w:next w:val="First"/>
    <w:rsid w:val="007D07A5"/>
    <w:pPr>
      <w:keepLines w:val="0"/>
      <w:widowControl w:val="0"/>
      <w:spacing w:before="240" w:after="60" w:line="240" w:lineRule="auto"/>
    </w:pPr>
    <w:rPr>
      <w:rFonts w:ascii="Arial" w:eastAsia="Times New Roman" w:hAnsi="Arial" w:cs="Times New Roman"/>
      <w:bCs w:val="0"/>
      <w:color w:val="auto"/>
      <w:kern w:val="28"/>
      <w:sz w:val="36"/>
      <w:szCs w:val="20"/>
      <w:lang w:val="en-GB"/>
    </w:rPr>
  </w:style>
  <w:style w:type="paragraph" w:customStyle="1" w:styleId="Body">
    <w:name w:val="Body"/>
    <w:rsid w:val="007D07A5"/>
    <w:pPr>
      <w:spacing w:before="40" w:after="40" w:line="240" w:lineRule="auto"/>
      <w:ind w:firstLine="340"/>
    </w:pPr>
    <w:rPr>
      <w:rFonts w:ascii="Times New Roman" w:eastAsia="Times New Roman" w:hAnsi="Times New Roman" w:cs="Times New Roman"/>
      <w:sz w:val="24"/>
      <w:szCs w:val="20"/>
      <w:lang w:val="en-GB"/>
    </w:rPr>
  </w:style>
  <w:style w:type="paragraph" w:styleId="21">
    <w:name w:val="Body Text 2"/>
    <w:basedOn w:val="a"/>
    <w:link w:val="22"/>
    <w:semiHidden/>
    <w:rsid w:val="001C5199"/>
    <w:pPr>
      <w:spacing w:after="120" w:line="480" w:lineRule="auto"/>
    </w:pPr>
    <w:rPr>
      <w:rFonts w:ascii="Times New Roman" w:eastAsia="Calibri" w:hAnsi="Times New Roman" w:cs="Times New Roman"/>
      <w:sz w:val="24"/>
      <w:szCs w:val="24"/>
      <w:lang w:val="uk-UA" w:eastAsia="ru-RU"/>
    </w:rPr>
  </w:style>
  <w:style w:type="character" w:customStyle="1" w:styleId="22">
    <w:name w:val="Основной текст 2 Знак"/>
    <w:basedOn w:val="a0"/>
    <w:link w:val="21"/>
    <w:semiHidden/>
    <w:rsid w:val="001C5199"/>
    <w:rPr>
      <w:rFonts w:ascii="Times New Roman" w:eastAsia="Calibri" w:hAnsi="Times New Roman" w:cs="Times New Roman"/>
      <w:sz w:val="24"/>
      <w:szCs w:val="24"/>
      <w:lang w:val="uk-UA" w:eastAsia="ru-RU"/>
    </w:rPr>
  </w:style>
  <w:style w:type="paragraph" w:styleId="af6">
    <w:name w:val="Block Text"/>
    <w:basedOn w:val="a"/>
    <w:rsid w:val="001C5199"/>
    <w:pPr>
      <w:spacing w:after="0" w:line="360" w:lineRule="auto"/>
      <w:ind w:left="360" w:right="409"/>
      <w:jc w:val="both"/>
    </w:pPr>
    <w:rPr>
      <w:rFonts w:ascii="Times New Roman" w:eastAsia="Calibri" w:hAnsi="Times New Roman" w:cs="Times New Roman"/>
      <w:sz w:val="28"/>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7188">
      <w:bodyDiv w:val="1"/>
      <w:marLeft w:val="0"/>
      <w:marRight w:val="0"/>
      <w:marTop w:val="0"/>
      <w:marBottom w:val="0"/>
      <w:divBdr>
        <w:top w:val="none" w:sz="0" w:space="0" w:color="auto"/>
        <w:left w:val="none" w:sz="0" w:space="0" w:color="auto"/>
        <w:bottom w:val="none" w:sz="0" w:space="0" w:color="auto"/>
        <w:right w:val="none" w:sz="0" w:space="0" w:color="auto"/>
      </w:divBdr>
    </w:div>
    <w:div w:id="125782989">
      <w:bodyDiv w:val="1"/>
      <w:marLeft w:val="0"/>
      <w:marRight w:val="0"/>
      <w:marTop w:val="0"/>
      <w:marBottom w:val="0"/>
      <w:divBdr>
        <w:top w:val="none" w:sz="0" w:space="0" w:color="auto"/>
        <w:left w:val="none" w:sz="0" w:space="0" w:color="auto"/>
        <w:bottom w:val="none" w:sz="0" w:space="0" w:color="auto"/>
        <w:right w:val="none" w:sz="0" w:space="0" w:color="auto"/>
      </w:divBdr>
      <w:divsChild>
        <w:div w:id="312685592">
          <w:marLeft w:val="0"/>
          <w:marRight w:val="0"/>
          <w:marTop w:val="0"/>
          <w:marBottom w:val="0"/>
          <w:divBdr>
            <w:top w:val="single" w:sz="6" w:space="4" w:color="000000"/>
            <w:left w:val="single" w:sz="6" w:space="3" w:color="000000"/>
            <w:bottom w:val="single" w:sz="6" w:space="2" w:color="000000"/>
            <w:right w:val="single" w:sz="6" w:space="3" w:color="000000"/>
          </w:divBdr>
          <w:divsChild>
            <w:div w:id="1879779108">
              <w:marLeft w:val="0"/>
              <w:marRight w:val="0"/>
              <w:marTop w:val="0"/>
              <w:marBottom w:val="0"/>
              <w:divBdr>
                <w:top w:val="none" w:sz="0" w:space="0" w:color="auto"/>
                <w:left w:val="none" w:sz="0" w:space="0" w:color="auto"/>
                <w:bottom w:val="single" w:sz="6" w:space="2" w:color="000000"/>
                <w:right w:val="none" w:sz="0" w:space="0" w:color="auto"/>
              </w:divBdr>
            </w:div>
          </w:divsChild>
        </w:div>
        <w:div w:id="405033355">
          <w:marLeft w:val="0"/>
          <w:marRight w:val="0"/>
          <w:marTop w:val="0"/>
          <w:marBottom w:val="0"/>
          <w:divBdr>
            <w:top w:val="single" w:sz="6" w:space="4" w:color="000000"/>
            <w:left w:val="single" w:sz="6" w:space="3" w:color="000000"/>
            <w:bottom w:val="single" w:sz="6" w:space="2" w:color="000000"/>
            <w:right w:val="single" w:sz="6" w:space="3" w:color="000000"/>
          </w:divBdr>
          <w:divsChild>
            <w:div w:id="759718382">
              <w:marLeft w:val="0"/>
              <w:marRight w:val="0"/>
              <w:marTop w:val="0"/>
              <w:marBottom w:val="0"/>
              <w:divBdr>
                <w:top w:val="none" w:sz="0" w:space="0" w:color="auto"/>
                <w:left w:val="none" w:sz="0" w:space="0" w:color="auto"/>
                <w:bottom w:val="single" w:sz="6" w:space="2" w:color="000000"/>
                <w:right w:val="none" w:sz="0" w:space="0" w:color="auto"/>
              </w:divBdr>
            </w:div>
          </w:divsChild>
        </w:div>
        <w:div w:id="427233309">
          <w:marLeft w:val="0"/>
          <w:marRight w:val="0"/>
          <w:marTop w:val="0"/>
          <w:marBottom w:val="0"/>
          <w:divBdr>
            <w:top w:val="single" w:sz="6" w:space="4" w:color="000000"/>
            <w:left w:val="single" w:sz="6" w:space="3" w:color="000000"/>
            <w:bottom w:val="single" w:sz="6" w:space="2" w:color="000000"/>
            <w:right w:val="single" w:sz="6" w:space="3" w:color="000000"/>
          </w:divBdr>
          <w:divsChild>
            <w:div w:id="186061492">
              <w:marLeft w:val="0"/>
              <w:marRight w:val="0"/>
              <w:marTop w:val="0"/>
              <w:marBottom w:val="0"/>
              <w:divBdr>
                <w:top w:val="none" w:sz="0" w:space="0" w:color="auto"/>
                <w:left w:val="none" w:sz="0" w:space="0" w:color="auto"/>
                <w:bottom w:val="single" w:sz="6" w:space="2" w:color="000000"/>
                <w:right w:val="none" w:sz="0" w:space="0" w:color="auto"/>
              </w:divBdr>
            </w:div>
          </w:divsChild>
        </w:div>
        <w:div w:id="445077178">
          <w:marLeft w:val="0"/>
          <w:marRight w:val="0"/>
          <w:marTop w:val="0"/>
          <w:marBottom w:val="0"/>
          <w:divBdr>
            <w:top w:val="single" w:sz="6" w:space="0" w:color="F9C68B"/>
            <w:left w:val="single" w:sz="6" w:space="4" w:color="F9C68B"/>
            <w:bottom w:val="single" w:sz="6" w:space="0" w:color="F9C68B"/>
            <w:right w:val="single" w:sz="6" w:space="4" w:color="F9C68B"/>
          </w:divBdr>
        </w:div>
        <w:div w:id="1806855067">
          <w:marLeft w:val="0"/>
          <w:marRight w:val="0"/>
          <w:marTop w:val="0"/>
          <w:marBottom w:val="0"/>
          <w:divBdr>
            <w:top w:val="single" w:sz="6" w:space="4" w:color="000000"/>
            <w:left w:val="single" w:sz="6" w:space="3" w:color="000000"/>
            <w:bottom w:val="single" w:sz="6" w:space="2" w:color="000000"/>
            <w:right w:val="single" w:sz="6" w:space="3" w:color="000000"/>
          </w:divBdr>
          <w:divsChild>
            <w:div w:id="543520392">
              <w:marLeft w:val="0"/>
              <w:marRight w:val="0"/>
              <w:marTop w:val="0"/>
              <w:marBottom w:val="0"/>
              <w:divBdr>
                <w:top w:val="none" w:sz="0" w:space="0" w:color="auto"/>
                <w:left w:val="none" w:sz="0" w:space="0" w:color="auto"/>
                <w:bottom w:val="single" w:sz="6" w:space="2" w:color="000000"/>
                <w:right w:val="none" w:sz="0" w:space="0" w:color="auto"/>
              </w:divBdr>
            </w:div>
          </w:divsChild>
        </w:div>
        <w:div w:id="1870871109">
          <w:marLeft w:val="0"/>
          <w:marRight w:val="0"/>
          <w:marTop w:val="0"/>
          <w:marBottom w:val="0"/>
          <w:divBdr>
            <w:top w:val="single" w:sz="6" w:space="4" w:color="000000"/>
            <w:left w:val="single" w:sz="6" w:space="3" w:color="000000"/>
            <w:bottom w:val="single" w:sz="6" w:space="2" w:color="000000"/>
            <w:right w:val="single" w:sz="6" w:space="3" w:color="000000"/>
          </w:divBdr>
          <w:divsChild>
            <w:div w:id="843935181">
              <w:marLeft w:val="0"/>
              <w:marRight w:val="0"/>
              <w:marTop w:val="0"/>
              <w:marBottom w:val="0"/>
              <w:divBdr>
                <w:top w:val="none" w:sz="0" w:space="0" w:color="auto"/>
                <w:left w:val="none" w:sz="0" w:space="0" w:color="auto"/>
                <w:bottom w:val="single" w:sz="6" w:space="2" w:color="000000"/>
                <w:right w:val="none" w:sz="0" w:space="0" w:color="auto"/>
              </w:divBdr>
            </w:div>
          </w:divsChild>
        </w:div>
        <w:div w:id="1941721378">
          <w:marLeft w:val="0"/>
          <w:marRight w:val="0"/>
          <w:marTop w:val="0"/>
          <w:marBottom w:val="0"/>
          <w:divBdr>
            <w:top w:val="single" w:sz="6" w:space="4" w:color="000000"/>
            <w:left w:val="single" w:sz="6" w:space="3" w:color="000000"/>
            <w:bottom w:val="single" w:sz="6" w:space="2" w:color="000000"/>
            <w:right w:val="single" w:sz="6" w:space="3" w:color="000000"/>
          </w:divBdr>
          <w:divsChild>
            <w:div w:id="612131493">
              <w:marLeft w:val="0"/>
              <w:marRight w:val="0"/>
              <w:marTop w:val="0"/>
              <w:marBottom w:val="0"/>
              <w:divBdr>
                <w:top w:val="none" w:sz="0" w:space="0" w:color="auto"/>
                <w:left w:val="none" w:sz="0" w:space="0" w:color="auto"/>
                <w:bottom w:val="single" w:sz="6" w:space="2" w:color="000000"/>
                <w:right w:val="none" w:sz="0" w:space="0" w:color="auto"/>
              </w:divBdr>
            </w:div>
          </w:divsChild>
        </w:div>
        <w:div w:id="2012835414">
          <w:marLeft w:val="375"/>
          <w:marRight w:val="0"/>
          <w:marTop w:val="0"/>
          <w:marBottom w:val="375"/>
          <w:divBdr>
            <w:top w:val="none" w:sz="0" w:space="0" w:color="auto"/>
            <w:left w:val="none" w:sz="0" w:space="0" w:color="auto"/>
            <w:bottom w:val="none" w:sz="0" w:space="0" w:color="auto"/>
            <w:right w:val="none" w:sz="0" w:space="0" w:color="auto"/>
          </w:divBdr>
        </w:div>
      </w:divsChild>
    </w:div>
    <w:div w:id="358162066">
      <w:bodyDiv w:val="1"/>
      <w:marLeft w:val="0"/>
      <w:marRight w:val="0"/>
      <w:marTop w:val="0"/>
      <w:marBottom w:val="0"/>
      <w:divBdr>
        <w:top w:val="none" w:sz="0" w:space="0" w:color="auto"/>
        <w:left w:val="none" w:sz="0" w:space="0" w:color="auto"/>
        <w:bottom w:val="none" w:sz="0" w:space="0" w:color="auto"/>
        <w:right w:val="none" w:sz="0" w:space="0" w:color="auto"/>
      </w:divBdr>
    </w:div>
    <w:div w:id="744688377">
      <w:bodyDiv w:val="1"/>
      <w:marLeft w:val="0"/>
      <w:marRight w:val="0"/>
      <w:marTop w:val="0"/>
      <w:marBottom w:val="0"/>
      <w:divBdr>
        <w:top w:val="none" w:sz="0" w:space="0" w:color="auto"/>
        <w:left w:val="none" w:sz="0" w:space="0" w:color="auto"/>
        <w:bottom w:val="none" w:sz="0" w:space="0" w:color="auto"/>
        <w:right w:val="none" w:sz="0" w:space="0" w:color="auto"/>
      </w:divBdr>
    </w:div>
    <w:div w:id="822501928">
      <w:bodyDiv w:val="1"/>
      <w:marLeft w:val="0"/>
      <w:marRight w:val="0"/>
      <w:marTop w:val="0"/>
      <w:marBottom w:val="0"/>
      <w:divBdr>
        <w:top w:val="none" w:sz="0" w:space="0" w:color="auto"/>
        <w:left w:val="none" w:sz="0" w:space="0" w:color="auto"/>
        <w:bottom w:val="none" w:sz="0" w:space="0" w:color="auto"/>
        <w:right w:val="none" w:sz="0" w:space="0" w:color="auto"/>
      </w:divBdr>
      <w:divsChild>
        <w:div w:id="258223820">
          <w:marLeft w:val="375"/>
          <w:marRight w:val="0"/>
          <w:marTop w:val="0"/>
          <w:marBottom w:val="375"/>
          <w:divBdr>
            <w:top w:val="none" w:sz="0" w:space="0" w:color="auto"/>
            <w:left w:val="none" w:sz="0" w:space="0" w:color="auto"/>
            <w:bottom w:val="none" w:sz="0" w:space="0" w:color="auto"/>
            <w:right w:val="none" w:sz="0" w:space="0" w:color="auto"/>
          </w:divBdr>
        </w:div>
        <w:div w:id="333648180">
          <w:marLeft w:val="375"/>
          <w:marRight w:val="0"/>
          <w:marTop w:val="0"/>
          <w:marBottom w:val="375"/>
          <w:divBdr>
            <w:top w:val="none" w:sz="0" w:space="0" w:color="auto"/>
            <w:left w:val="none" w:sz="0" w:space="0" w:color="auto"/>
            <w:bottom w:val="none" w:sz="0" w:space="0" w:color="auto"/>
            <w:right w:val="none" w:sz="0" w:space="0" w:color="auto"/>
          </w:divBdr>
        </w:div>
        <w:div w:id="848760374">
          <w:marLeft w:val="375"/>
          <w:marRight w:val="0"/>
          <w:marTop w:val="0"/>
          <w:marBottom w:val="375"/>
          <w:divBdr>
            <w:top w:val="none" w:sz="0" w:space="0" w:color="auto"/>
            <w:left w:val="none" w:sz="0" w:space="0" w:color="auto"/>
            <w:bottom w:val="none" w:sz="0" w:space="0" w:color="auto"/>
            <w:right w:val="none" w:sz="0" w:space="0" w:color="auto"/>
          </w:divBdr>
        </w:div>
        <w:div w:id="973490925">
          <w:marLeft w:val="375"/>
          <w:marRight w:val="0"/>
          <w:marTop w:val="0"/>
          <w:marBottom w:val="375"/>
          <w:divBdr>
            <w:top w:val="none" w:sz="0" w:space="0" w:color="auto"/>
            <w:left w:val="none" w:sz="0" w:space="0" w:color="auto"/>
            <w:bottom w:val="none" w:sz="0" w:space="0" w:color="auto"/>
            <w:right w:val="none" w:sz="0" w:space="0" w:color="auto"/>
          </w:divBdr>
        </w:div>
        <w:div w:id="1049456286">
          <w:marLeft w:val="375"/>
          <w:marRight w:val="0"/>
          <w:marTop w:val="0"/>
          <w:marBottom w:val="375"/>
          <w:divBdr>
            <w:top w:val="none" w:sz="0" w:space="0" w:color="auto"/>
            <w:left w:val="none" w:sz="0" w:space="0" w:color="auto"/>
            <w:bottom w:val="none" w:sz="0" w:space="0" w:color="auto"/>
            <w:right w:val="none" w:sz="0" w:space="0" w:color="auto"/>
          </w:divBdr>
        </w:div>
        <w:div w:id="1110509450">
          <w:marLeft w:val="375"/>
          <w:marRight w:val="0"/>
          <w:marTop w:val="0"/>
          <w:marBottom w:val="375"/>
          <w:divBdr>
            <w:top w:val="none" w:sz="0" w:space="0" w:color="auto"/>
            <w:left w:val="none" w:sz="0" w:space="0" w:color="auto"/>
            <w:bottom w:val="none" w:sz="0" w:space="0" w:color="auto"/>
            <w:right w:val="none" w:sz="0" w:space="0" w:color="auto"/>
          </w:divBdr>
        </w:div>
        <w:div w:id="1415012320">
          <w:marLeft w:val="375"/>
          <w:marRight w:val="0"/>
          <w:marTop w:val="0"/>
          <w:marBottom w:val="375"/>
          <w:divBdr>
            <w:top w:val="none" w:sz="0" w:space="0" w:color="auto"/>
            <w:left w:val="none" w:sz="0" w:space="0" w:color="auto"/>
            <w:bottom w:val="none" w:sz="0" w:space="0" w:color="auto"/>
            <w:right w:val="none" w:sz="0" w:space="0" w:color="auto"/>
          </w:divBdr>
        </w:div>
        <w:div w:id="1682317462">
          <w:marLeft w:val="375"/>
          <w:marRight w:val="0"/>
          <w:marTop w:val="0"/>
          <w:marBottom w:val="375"/>
          <w:divBdr>
            <w:top w:val="none" w:sz="0" w:space="0" w:color="auto"/>
            <w:left w:val="none" w:sz="0" w:space="0" w:color="auto"/>
            <w:bottom w:val="none" w:sz="0" w:space="0" w:color="auto"/>
            <w:right w:val="none" w:sz="0" w:space="0" w:color="auto"/>
          </w:divBdr>
        </w:div>
        <w:div w:id="1868984226">
          <w:marLeft w:val="0"/>
          <w:marRight w:val="0"/>
          <w:marTop w:val="0"/>
          <w:marBottom w:val="0"/>
          <w:divBdr>
            <w:top w:val="single" w:sz="6" w:space="0" w:color="F9C68B"/>
            <w:left w:val="single" w:sz="6" w:space="4" w:color="F9C68B"/>
            <w:bottom w:val="single" w:sz="6" w:space="0" w:color="F9C68B"/>
            <w:right w:val="single" w:sz="6" w:space="4" w:color="F9C68B"/>
          </w:divBdr>
        </w:div>
      </w:divsChild>
    </w:div>
    <w:div w:id="957302438">
      <w:bodyDiv w:val="1"/>
      <w:marLeft w:val="0"/>
      <w:marRight w:val="0"/>
      <w:marTop w:val="0"/>
      <w:marBottom w:val="0"/>
      <w:divBdr>
        <w:top w:val="none" w:sz="0" w:space="0" w:color="auto"/>
        <w:left w:val="none" w:sz="0" w:space="0" w:color="auto"/>
        <w:bottom w:val="none" w:sz="0" w:space="0" w:color="auto"/>
        <w:right w:val="none" w:sz="0" w:space="0" w:color="auto"/>
      </w:divBdr>
    </w:div>
    <w:div w:id="1276669572">
      <w:bodyDiv w:val="1"/>
      <w:marLeft w:val="0"/>
      <w:marRight w:val="0"/>
      <w:marTop w:val="0"/>
      <w:marBottom w:val="0"/>
      <w:divBdr>
        <w:top w:val="none" w:sz="0" w:space="0" w:color="auto"/>
        <w:left w:val="none" w:sz="0" w:space="0" w:color="auto"/>
        <w:bottom w:val="none" w:sz="0" w:space="0" w:color="auto"/>
        <w:right w:val="none" w:sz="0" w:space="0" w:color="auto"/>
      </w:divBdr>
    </w:div>
    <w:div w:id="1285161787">
      <w:bodyDiv w:val="1"/>
      <w:marLeft w:val="0"/>
      <w:marRight w:val="0"/>
      <w:marTop w:val="0"/>
      <w:marBottom w:val="0"/>
      <w:divBdr>
        <w:top w:val="none" w:sz="0" w:space="0" w:color="auto"/>
        <w:left w:val="none" w:sz="0" w:space="0" w:color="auto"/>
        <w:bottom w:val="none" w:sz="0" w:space="0" w:color="auto"/>
        <w:right w:val="none" w:sz="0" w:space="0" w:color="auto"/>
      </w:divBdr>
      <w:divsChild>
        <w:div w:id="138618499">
          <w:marLeft w:val="375"/>
          <w:marRight w:val="0"/>
          <w:marTop w:val="0"/>
          <w:marBottom w:val="375"/>
          <w:divBdr>
            <w:top w:val="none" w:sz="0" w:space="0" w:color="auto"/>
            <w:left w:val="none" w:sz="0" w:space="0" w:color="auto"/>
            <w:bottom w:val="none" w:sz="0" w:space="0" w:color="auto"/>
            <w:right w:val="none" w:sz="0" w:space="0" w:color="auto"/>
          </w:divBdr>
        </w:div>
        <w:div w:id="307131692">
          <w:marLeft w:val="375"/>
          <w:marRight w:val="0"/>
          <w:marTop w:val="0"/>
          <w:marBottom w:val="375"/>
          <w:divBdr>
            <w:top w:val="none" w:sz="0" w:space="0" w:color="auto"/>
            <w:left w:val="none" w:sz="0" w:space="0" w:color="auto"/>
            <w:bottom w:val="none" w:sz="0" w:space="0" w:color="auto"/>
            <w:right w:val="none" w:sz="0" w:space="0" w:color="auto"/>
          </w:divBdr>
        </w:div>
        <w:div w:id="405960747">
          <w:marLeft w:val="375"/>
          <w:marRight w:val="0"/>
          <w:marTop w:val="0"/>
          <w:marBottom w:val="375"/>
          <w:divBdr>
            <w:top w:val="none" w:sz="0" w:space="0" w:color="auto"/>
            <w:left w:val="none" w:sz="0" w:space="0" w:color="auto"/>
            <w:bottom w:val="none" w:sz="0" w:space="0" w:color="auto"/>
            <w:right w:val="none" w:sz="0" w:space="0" w:color="auto"/>
          </w:divBdr>
        </w:div>
        <w:div w:id="436098903">
          <w:marLeft w:val="375"/>
          <w:marRight w:val="0"/>
          <w:marTop w:val="0"/>
          <w:marBottom w:val="375"/>
          <w:divBdr>
            <w:top w:val="none" w:sz="0" w:space="0" w:color="auto"/>
            <w:left w:val="none" w:sz="0" w:space="0" w:color="auto"/>
            <w:bottom w:val="none" w:sz="0" w:space="0" w:color="auto"/>
            <w:right w:val="none" w:sz="0" w:space="0" w:color="auto"/>
          </w:divBdr>
        </w:div>
        <w:div w:id="803232656">
          <w:marLeft w:val="375"/>
          <w:marRight w:val="0"/>
          <w:marTop w:val="0"/>
          <w:marBottom w:val="375"/>
          <w:divBdr>
            <w:top w:val="none" w:sz="0" w:space="0" w:color="auto"/>
            <w:left w:val="none" w:sz="0" w:space="0" w:color="auto"/>
            <w:bottom w:val="none" w:sz="0" w:space="0" w:color="auto"/>
            <w:right w:val="none" w:sz="0" w:space="0" w:color="auto"/>
          </w:divBdr>
        </w:div>
        <w:div w:id="1089620779">
          <w:marLeft w:val="375"/>
          <w:marRight w:val="0"/>
          <w:marTop w:val="0"/>
          <w:marBottom w:val="375"/>
          <w:divBdr>
            <w:top w:val="none" w:sz="0" w:space="0" w:color="auto"/>
            <w:left w:val="none" w:sz="0" w:space="0" w:color="auto"/>
            <w:bottom w:val="none" w:sz="0" w:space="0" w:color="auto"/>
            <w:right w:val="none" w:sz="0" w:space="0" w:color="auto"/>
          </w:divBdr>
        </w:div>
        <w:div w:id="1277715638">
          <w:marLeft w:val="375"/>
          <w:marRight w:val="0"/>
          <w:marTop w:val="0"/>
          <w:marBottom w:val="375"/>
          <w:divBdr>
            <w:top w:val="none" w:sz="0" w:space="0" w:color="auto"/>
            <w:left w:val="none" w:sz="0" w:space="0" w:color="auto"/>
            <w:bottom w:val="none" w:sz="0" w:space="0" w:color="auto"/>
            <w:right w:val="none" w:sz="0" w:space="0" w:color="auto"/>
          </w:divBdr>
        </w:div>
        <w:div w:id="1280257975">
          <w:marLeft w:val="375"/>
          <w:marRight w:val="0"/>
          <w:marTop w:val="0"/>
          <w:marBottom w:val="375"/>
          <w:divBdr>
            <w:top w:val="none" w:sz="0" w:space="0" w:color="auto"/>
            <w:left w:val="none" w:sz="0" w:space="0" w:color="auto"/>
            <w:bottom w:val="none" w:sz="0" w:space="0" w:color="auto"/>
            <w:right w:val="none" w:sz="0" w:space="0" w:color="auto"/>
          </w:divBdr>
        </w:div>
        <w:div w:id="1356420513">
          <w:marLeft w:val="375"/>
          <w:marRight w:val="0"/>
          <w:marTop w:val="0"/>
          <w:marBottom w:val="375"/>
          <w:divBdr>
            <w:top w:val="none" w:sz="0" w:space="0" w:color="auto"/>
            <w:left w:val="none" w:sz="0" w:space="0" w:color="auto"/>
            <w:bottom w:val="none" w:sz="0" w:space="0" w:color="auto"/>
            <w:right w:val="none" w:sz="0" w:space="0" w:color="auto"/>
          </w:divBdr>
        </w:div>
        <w:div w:id="1505169666">
          <w:marLeft w:val="375"/>
          <w:marRight w:val="0"/>
          <w:marTop w:val="0"/>
          <w:marBottom w:val="375"/>
          <w:divBdr>
            <w:top w:val="none" w:sz="0" w:space="0" w:color="auto"/>
            <w:left w:val="none" w:sz="0" w:space="0" w:color="auto"/>
            <w:bottom w:val="none" w:sz="0" w:space="0" w:color="auto"/>
            <w:right w:val="none" w:sz="0" w:space="0" w:color="auto"/>
          </w:divBdr>
        </w:div>
        <w:div w:id="1936402040">
          <w:marLeft w:val="0"/>
          <w:marRight w:val="0"/>
          <w:marTop w:val="0"/>
          <w:marBottom w:val="0"/>
          <w:divBdr>
            <w:top w:val="single" w:sz="6" w:space="0" w:color="F9C68B"/>
            <w:left w:val="single" w:sz="6" w:space="4" w:color="F9C68B"/>
            <w:bottom w:val="single" w:sz="6" w:space="0" w:color="F9C68B"/>
            <w:right w:val="single" w:sz="6" w:space="4" w:color="F9C68B"/>
          </w:divBdr>
        </w:div>
        <w:div w:id="2130737151">
          <w:marLeft w:val="375"/>
          <w:marRight w:val="0"/>
          <w:marTop w:val="0"/>
          <w:marBottom w:val="375"/>
          <w:divBdr>
            <w:top w:val="none" w:sz="0" w:space="0" w:color="auto"/>
            <w:left w:val="none" w:sz="0" w:space="0" w:color="auto"/>
            <w:bottom w:val="none" w:sz="0" w:space="0" w:color="auto"/>
            <w:right w:val="none" w:sz="0" w:space="0" w:color="auto"/>
          </w:divBdr>
        </w:div>
      </w:divsChild>
    </w:div>
    <w:div w:id="1502239396">
      <w:bodyDiv w:val="1"/>
      <w:marLeft w:val="0"/>
      <w:marRight w:val="0"/>
      <w:marTop w:val="0"/>
      <w:marBottom w:val="0"/>
      <w:divBdr>
        <w:top w:val="none" w:sz="0" w:space="0" w:color="auto"/>
        <w:left w:val="none" w:sz="0" w:space="0" w:color="auto"/>
        <w:bottom w:val="none" w:sz="0" w:space="0" w:color="auto"/>
        <w:right w:val="none" w:sz="0" w:space="0" w:color="auto"/>
      </w:divBdr>
      <w:divsChild>
        <w:div w:id="97457468">
          <w:marLeft w:val="0"/>
          <w:marRight w:val="0"/>
          <w:marTop w:val="0"/>
          <w:marBottom w:val="0"/>
          <w:divBdr>
            <w:top w:val="single" w:sz="6" w:space="4" w:color="000000"/>
            <w:left w:val="single" w:sz="6" w:space="3" w:color="000000"/>
            <w:bottom w:val="single" w:sz="6" w:space="2" w:color="000000"/>
            <w:right w:val="single" w:sz="6" w:space="3" w:color="000000"/>
          </w:divBdr>
          <w:divsChild>
            <w:div w:id="1213007295">
              <w:marLeft w:val="0"/>
              <w:marRight w:val="0"/>
              <w:marTop w:val="0"/>
              <w:marBottom w:val="0"/>
              <w:divBdr>
                <w:top w:val="none" w:sz="0" w:space="0" w:color="auto"/>
                <w:left w:val="none" w:sz="0" w:space="0" w:color="auto"/>
                <w:bottom w:val="single" w:sz="6" w:space="2" w:color="000000"/>
                <w:right w:val="none" w:sz="0" w:space="0" w:color="auto"/>
              </w:divBdr>
            </w:div>
          </w:divsChild>
        </w:div>
        <w:div w:id="165680412">
          <w:marLeft w:val="0"/>
          <w:marRight w:val="0"/>
          <w:marTop w:val="0"/>
          <w:marBottom w:val="0"/>
          <w:divBdr>
            <w:top w:val="single" w:sz="6" w:space="4" w:color="000000"/>
            <w:left w:val="single" w:sz="6" w:space="3" w:color="000000"/>
            <w:bottom w:val="single" w:sz="6" w:space="2" w:color="000000"/>
            <w:right w:val="single" w:sz="6" w:space="3" w:color="000000"/>
          </w:divBdr>
          <w:divsChild>
            <w:div w:id="228807873">
              <w:marLeft w:val="0"/>
              <w:marRight w:val="0"/>
              <w:marTop w:val="0"/>
              <w:marBottom w:val="0"/>
              <w:divBdr>
                <w:top w:val="none" w:sz="0" w:space="0" w:color="auto"/>
                <w:left w:val="none" w:sz="0" w:space="0" w:color="auto"/>
                <w:bottom w:val="single" w:sz="6" w:space="2" w:color="000000"/>
                <w:right w:val="none" w:sz="0" w:space="0" w:color="auto"/>
              </w:divBdr>
            </w:div>
          </w:divsChild>
        </w:div>
        <w:div w:id="304237727">
          <w:marLeft w:val="0"/>
          <w:marRight w:val="0"/>
          <w:marTop w:val="0"/>
          <w:marBottom w:val="0"/>
          <w:divBdr>
            <w:top w:val="single" w:sz="6" w:space="4" w:color="000000"/>
            <w:left w:val="single" w:sz="6" w:space="3" w:color="000000"/>
            <w:bottom w:val="single" w:sz="6" w:space="2" w:color="000000"/>
            <w:right w:val="single" w:sz="6" w:space="3" w:color="000000"/>
          </w:divBdr>
          <w:divsChild>
            <w:div w:id="988629972">
              <w:marLeft w:val="0"/>
              <w:marRight w:val="0"/>
              <w:marTop w:val="0"/>
              <w:marBottom w:val="0"/>
              <w:divBdr>
                <w:top w:val="none" w:sz="0" w:space="0" w:color="auto"/>
                <w:left w:val="none" w:sz="0" w:space="0" w:color="auto"/>
                <w:bottom w:val="single" w:sz="6" w:space="2" w:color="000000"/>
                <w:right w:val="none" w:sz="0" w:space="0" w:color="auto"/>
              </w:divBdr>
            </w:div>
          </w:divsChild>
        </w:div>
        <w:div w:id="456610377">
          <w:marLeft w:val="0"/>
          <w:marRight w:val="0"/>
          <w:marTop w:val="0"/>
          <w:marBottom w:val="0"/>
          <w:divBdr>
            <w:top w:val="single" w:sz="6" w:space="4" w:color="000000"/>
            <w:left w:val="single" w:sz="6" w:space="3" w:color="000000"/>
            <w:bottom w:val="single" w:sz="6" w:space="2" w:color="000000"/>
            <w:right w:val="single" w:sz="6" w:space="3" w:color="000000"/>
          </w:divBdr>
          <w:divsChild>
            <w:div w:id="1315446540">
              <w:marLeft w:val="0"/>
              <w:marRight w:val="0"/>
              <w:marTop w:val="0"/>
              <w:marBottom w:val="0"/>
              <w:divBdr>
                <w:top w:val="none" w:sz="0" w:space="0" w:color="auto"/>
                <w:left w:val="none" w:sz="0" w:space="0" w:color="auto"/>
                <w:bottom w:val="single" w:sz="6" w:space="2" w:color="000000"/>
                <w:right w:val="none" w:sz="0" w:space="0" w:color="auto"/>
              </w:divBdr>
            </w:div>
          </w:divsChild>
        </w:div>
        <w:div w:id="842093068">
          <w:marLeft w:val="0"/>
          <w:marRight w:val="0"/>
          <w:marTop w:val="0"/>
          <w:marBottom w:val="0"/>
          <w:divBdr>
            <w:top w:val="single" w:sz="6" w:space="4" w:color="000000"/>
            <w:left w:val="single" w:sz="6" w:space="3" w:color="000000"/>
            <w:bottom w:val="single" w:sz="6" w:space="2" w:color="000000"/>
            <w:right w:val="single" w:sz="6" w:space="3" w:color="000000"/>
          </w:divBdr>
          <w:divsChild>
            <w:div w:id="1248075950">
              <w:marLeft w:val="0"/>
              <w:marRight w:val="0"/>
              <w:marTop w:val="0"/>
              <w:marBottom w:val="0"/>
              <w:divBdr>
                <w:top w:val="none" w:sz="0" w:space="0" w:color="auto"/>
                <w:left w:val="none" w:sz="0" w:space="0" w:color="auto"/>
                <w:bottom w:val="single" w:sz="6" w:space="2" w:color="000000"/>
                <w:right w:val="none" w:sz="0" w:space="0" w:color="auto"/>
              </w:divBdr>
            </w:div>
          </w:divsChild>
        </w:div>
        <w:div w:id="1307971944">
          <w:marLeft w:val="0"/>
          <w:marRight w:val="0"/>
          <w:marTop w:val="0"/>
          <w:marBottom w:val="0"/>
          <w:divBdr>
            <w:top w:val="single" w:sz="6" w:space="4" w:color="000000"/>
            <w:left w:val="single" w:sz="6" w:space="3" w:color="000000"/>
            <w:bottom w:val="single" w:sz="6" w:space="2" w:color="000000"/>
            <w:right w:val="single" w:sz="6" w:space="3" w:color="000000"/>
          </w:divBdr>
          <w:divsChild>
            <w:div w:id="506599544">
              <w:marLeft w:val="0"/>
              <w:marRight w:val="0"/>
              <w:marTop w:val="0"/>
              <w:marBottom w:val="0"/>
              <w:divBdr>
                <w:top w:val="none" w:sz="0" w:space="0" w:color="auto"/>
                <w:left w:val="none" w:sz="0" w:space="0" w:color="auto"/>
                <w:bottom w:val="single" w:sz="6" w:space="2" w:color="000000"/>
                <w:right w:val="none" w:sz="0" w:space="0" w:color="auto"/>
              </w:divBdr>
            </w:div>
          </w:divsChild>
        </w:div>
        <w:div w:id="1977563025">
          <w:marLeft w:val="0"/>
          <w:marRight w:val="0"/>
          <w:marTop w:val="0"/>
          <w:marBottom w:val="0"/>
          <w:divBdr>
            <w:top w:val="single" w:sz="6" w:space="0" w:color="F9C68B"/>
            <w:left w:val="single" w:sz="6" w:space="4" w:color="F9C68B"/>
            <w:bottom w:val="single" w:sz="6" w:space="0" w:color="F9C68B"/>
            <w:right w:val="single" w:sz="6" w:space="4" w:color="F9C68B"/>
          </w:divBdr>
        </w:div>
      </w:divsChild>
    </w:div>
    <w:div w:id="1618756773">
      <w:bodyDiv w:val="1"/>
      <w:marLeft w:val="0"/>
      <w:marRight w:val="0"/>
      <w:marTop w:val="0"/>
      <w:marBottom w:val="0"/>
      <w:divBdr>
        <w:top w:val="none" w:sz="0" w:space="0" w:color="auto"/>
        <w:left w:val="none" w:sz="0" w:space="0" w:color="auto"/>
        <w:bottom w:val="none" w:sz="0" w:space="0" w:color="auto"/>
        <w:right w:val="none" w:sz="0" w:space="0" w:color="auto"/>
      </w:divBdr>
      <w:divsChild>
        <w:div w:id="828906917">
          <w:marLeft w:val="375"/>
          <w:marRight w:val="0"/>
          <w:marTop w:val="0"/>
          <w:marBottom w:val="375"/>
          <w:divBdr>
            <w:top w:val="none" w:sz="0" w:space="0" w:color="auto"/>
            <w:left w:val="none" w:sz="0" w:space="0" w:color="auto"/>
            <w:bottom w:val="none" w:sz="0" w:space="0" w:color="auto"/>
            <w:right w:val="none" w:sz="0" w:space="0" w:color="auto"/>
          </w:divBdr>
        </w:div>
        <w:div w:id="1862429254">
          <w:marLeft w:val="375"/>
          <w:marRight w:val="0"/>
          <w:marTop w:val="0"/>
          <w:marBottom w:val="375"/>
          <w:divBdr>
            <w:top w:val="none" w:sz="0" w:space="0" w:color="auto"/>
            <w:left w:val="none" w:sz="0" w:space="0" w:color="auto"/>
            <w:bottom w:val="none" w:sz="0" w:space="0" w:color="auto"/>
            <w:right w:val="none" w:sz="0" w:space="0" w:color="auto"/>
          </w:divBdr>
        </w:div>
      </w:divsChild>
    </w:div>
    <w:div w:id="1715999521">
      <w:bodyDiv w:val="1"/>
      <w:marLeft w:val="0"/>
      <w:marRight w:val="0"/>
      <w:marTop w:val="0"/>
      <w:marBottom w:val="0"/>
      <w:divBdr>
        <w:top w:val="none" w:sz="0" w:space="0" w:color="auto"/>
        <w:left w:val="none" w:sz="0" w:space="0" w:color="auto"/>
        <w:bottom w:val="none" w:sz="0" w:space="0" w:color="auto"/>
        <w:right w:val="none" w:sz="0" w:space="0" w:color="auto"/>
      </w:divBdr>
      <w:divsChild>
        <w:div w:id="3091589">
          <w:marLeft w:val="0"/>
          <w:marRight w:val="0"/>
          <w:marTop w:val="120"/>
          <w:marBottom w:val="120"/>
          <w:divBdr>
            <w:top w:val="none" w:sz="0" w:space="0" w:color="auto"/>
            <w:left w:val="none" w:sz="0" w:space="0" w:color="auto"/>
            <w:bottom w:val="none" w:sz="0" w:space="0" w:color="auto"/>
            <w:right w:val="none" w:sz="0" w:space="0" w:color="auto"/>
          </w:divBdr>
          <w:divsChild>
            <w:div w:id="633371086">
              <w:marLeft w:val="0"/>
              <w:marRight w:val="0"/>
              <w:marTop w:val="0"/>
              <w:marBottom w:val="0"/>
              <w:divBdr>
                <w:top w:val="none" w:sz="0" w:space="0" w:color="auto"/>
                <w:left w:val="none" w:sz="0" w:space="0" w:color="auto"/>
                <w:bottom w:val="none" w:sz="0" w:space="0" w:color="auto"/>
                <w:right w:val="none" w:sz="0" w:space="0" w:color="auto"/>
              </w:divBdr>
            </w:div>
            <w:div w:id="926773026">
              <w:marLeft w:val="0"/>
              <w:marRight w:val="0"/>
              <w:marTop w:val="0"/>
              <w:marBottom w:val="0"/>
              <w:divBdr>
                <w:top w:val="none" w:sz="0" w:space="0" w:color="auto"/>
                <w:left w:val="none" w:sz="0" w:space="0" w:color="auto"/>
                <w:bottom w:val="none" w:sz="0" w:space="0" w:color="auto"/>
                <w:right w:val="none" w:sz="0" w:space="0" w:color="auto"/>
              </w:divBdr>
            </w:div>
          </w:divsChild>
        </w:div>
        <w:div w:id="129716447">
          <w:marLeft w:val="0"/>
          <w:marRight w:val="0"/>
          <w:marTop w:val="120"/>
          <w:marBottom w:val="120"/>
          <w:divBdr>
            <w:top w:val="none" w:sz="0" w:space="0" w:color="auto"/>
            <w:left w:val="none" w:sz="0" w:space="0" w:color="auto"/>
            <w:bottom w:val="none" w:sz="0" w:space="0" w:color="auto"/>
            <w:right w:val="none" w:sz="0" w:space="0" w:color="auto"/>
          </w:divBdr>
          <w:divsChild>
            <w:div w:id="40448180">
              <w:marLeft w:val="288"/>
              <w:marRight w:val="0"/>
              <w:marTop w:val="0"/>
              <w:marBottom w:val="0"/>
              <w:divBdr>
                <w:top w:val="none" w:sz="0" w:space="0" w:color="auto"/>
                <w:left w:val="none" w:sz="0" w:space="0" w:color="auto"/>
                <w:bottom w:val="none" w:sz="0" w:space="0" w:color="auto"/>
                <w:right w:val="none" w:sz="0" w:space="0" w:color="auto"/>
              </w:divBdr>
            </w:div>
          </w:divsChild>
        </w:div>
        <w:div w:id="151677663">
          <w:marLeft w:val="0"/>
          <w:marRight w:val="0"/>
          <w:marTop w:val="120"/>
          <w:marBottom w:val="120"/>
          <w:divBdr>
            <w:top w:val="none" w:sz="0" w:space="0" w:color="auto"/>
            <w:left w:val="none" w:sz="0" w:space="0" w:color="auto"/>
            <w:bottom w:val="none" w:sz="0" w:space="0" w:color="auto"/>
            <w:right w:val="none" w:sz="0" w:space="0" w:color="auto"/>
          </w:divBdr>
          <w:divsChild>
            <w:div w:id="265163037">
              <w:marLeft w:val="288"/>
              <w:marRight w:val="0"/>
              <w:marTop w:val="0"/>
              <w:marBottom w:val="0"/>
              <w:divBdr>
                <w:top w:val="none" w:sz="0" w:space="0" w:color="auto"/>
                <w:left w:val="none" w:sz="0" w:space="0" w:color="auto"/>
                <w:bottom w:val="none" w:sz="0" w:space="0" w:color="auto"/>
                <w:right w:val="none" w:sz="0" w:space="0" w:color="auto"/>
              </w:divBdr>
            </w:div>
          </w:divsChild>
        </w:div>
        <w:div w:id="154884307">
          <w:marLeft w:val="0"/>
          <w:marRight w:val="0"/>
          <w:marTop w:val="120"/>
          <w:marBottom w:val="120"/>
          <w:divBdr>
            <w:top w:val="none" w:sz="0" w:space="0" w:color="auto"/>
            <w:left w:val="none" w:sz="0" w:space="0" w:color="auto"/>
            <w:bottom w:val="none" w:sz="0" w:space="0" w:color="auto"/>
            <w:right w:val="none" w:sz="0" w:space="0" w:color="auto"/>
          </w:divBdr>
          <w:divsChild>
            <w:div w:id="176702025">
              <w:marLeft w:val="288"/>
              <w:marRight w:val="0"/>
              <w:marTop w:val="0"/>
              <w:marBottom w:val="0"/>
              <w:divBdr>
                <w:top w:val="none" w:sz="0" w:space="0" w:color="auto"/>
                <w:left w:val="none" w:sz="0" w:space="0" w:color="auto"/>
                <w:bottom w:val="none" w:sz="0" w:space="0" w:color="auto"/>
                <w:right w:val="none" w:sz="0" w:space="0" w:color="auto"/>
              </w:divBdr>
            </w:div>
          </w:divsChild>
        </w:div>
        <w:div w:id="187720141">
          <w:marLeft w:val="0"/>
          <w:marRight w:val="0"/>
          <w:marTop w:val="120"/>
          <w:marBottom w:val="120"/>
          <w:divBdr>
            <w:top w:val="none" w:sz="0" w:space="0" w:color="auto"/>
            <w:left w:val="none" w:sz="0" w:space="0" w:color="auto"/>
            <w:bottom w:val="none" w:sz="0" w:space="0" w:color="auto"/>
            <w:right w:val="none" w:sz="0" w:space="0" w:color="auto"/>
          </w:divBdr>
          <w:divsChild>
            <w:div w:id="375546860">
              <w:marLeft w:val="288"/>
              <w:marRight w:val="0"/>
              <w:marTop w:val="0"/>
              <w:marBottom w:val="0"/>
              <w:divBdr>
                <w:top w:val="none" w:sz="0" w:space="0" w:color="auto"/>
                <w:left w:val="none" w:sz="0" w:space="0" w:color="auto"/>
                <w:bottom w:val="none" w:sz="0" w:space="0" w:color="auto"/>
                <w:right w:val="none" w:sz="0" w:space="0" w:color="auto"/>
              </w:divBdr>
            </w:div>
          </w:divsChild>
        </w:div>
        <w:div w:id="243882107">
          <w:marLeft w:val="0"/>
          <w:marRight w:val="0"/>
          <w:marTop w:val="120"/>
          <w:marBottom w:val="120"/>
          <w:divBdr>
            <w:top w:val="none" w:sz="0" w:space="0" w:color="auto"/>
            <w:left w:val="none" w:sz="0" w:space="0" w:color="auto"/>
            <w:bottom w:val="none" w:sz="0" w:space="0" w:color="auto"/>
            <w:right w:val="none" w:sz="0" w:space="0" w:color="auto"/>
          </w:divBdr>
          <w:divsChild>
            <w:div w:id="813837812">
              <w:marLeft w:val="288"/>
              <w:marRight w:val="0"/>
              <w:marTop w:val="0"/>
              <w:marBottom w:val="0"/>
              <w:divBdr>
                <w:top w:val="none" w:sz="0" w:space="0" w:color="auto"/>
                <w:left w:val="none" w:sz="0" w:space="0" w:color="auto"/>
                <w:bottom w:val="none" w:sz="0" w:space="0" w:color="auto"/>
                <w:right w:val="none" w:sz="0" w:space="0" w:color="auto"/>
              </w:divBdr>
            </w:div>
          </w:divsChild>
        </w:div>
        <w:div w:id="531192181">
          <w:marLeft w:val="0"/>
          <w:marRight w:val="0"/>
          <w:marTop w:val="120"/>
          <w:marBottom w:val="120"/>
          <w:divBdr>
            <w:top w:val="none" w:sz="0" w:space="0" w:color="auto"/>
            <w:left w:val="none" w:sz="0" w:space="0" w:color="auto"/>
            <w:bottom w:val="none" w:sz="0" w:space="0" w:color="auto"/>
            <w:right w:val="none" w:sz="0" w:space="0" w:color="auto"/>
          </w:divBdr>
          <w:divsChild>
            <w:div w:id="61757120">
              <w:marLeft w:val="0"/>
              <w:marRight w:val="0"/>
              <w:marTop w:val="0"/>
              <w:marBottom w:val="0"/>
              <w:divBdr>
                <w:top w:val="none" w:sz="0" w:space="0" w:color="auto"/>
                <w:left w:val="none" w:sz="0" w:space="0" w:color="auto"/>
                <w:bottom w:val="none" w:sz="0" w:space="0" w:color="auto"/>
                <w:right w:val="none" w:sz="0" w:space="0" w:color="auto"/>
              </w:divBdr>
            </w:div>
            <w:div w:id="620037948">
              <w:marLeft w:val="0"/>
              <w:marRight w:val="0"/>
              <w:marTop w:val="0"/>
              <w:marBottom w:val="0"/>
              <w:divBdr>
                <w:top w:val="none" w:sz="0" w:space="0" w:color="auto"/>
                <w:left w:val="none" w:sz="0" w:space="0" w:color="auto"/>
                <w:bottom w:val="none" w:sz="0" w:space="0" w:color="auto"/>
                <w:right w:val="none" w:sz="0" w:space="0" w:color="auto"/>
              </w:divBdr>
            </w:div>
          </w:divsChild>
        </w:div>
        <w:div w:id="745539522">
          <w:marLeft w:val="0"/>
          <w:marRight w:val="0"/>
          <w:marTop w:val="120"/>
          <w:marBottom w:val="120"/>
          <w:divBdr>
            <w:top w:val="none" w:sz="0" w:space="0" w:color="auto"/>
            <w:left w:val="none" w:sz="0" w:space="0" w:color="auto"/>
            <w:bottom w:val="none" w:sz="0" w:space="0" w:color="auto"/>
            <w:right w:val="none" w:sz="0" w:space="0" w:color="auto"/>
          </w:divBdr>
          <w:divsChild>
            <w:div w:id="573197665">
              <w:marLeft w:val="288"/>
              <w:marRight w:val="0"/>
              <w:marTop w:val="0"/>
              <w:marBottom w:val="0"/>
              <w:divBdr>
                <w:top w:val="none" w:sz="0" w:space="0" w:color="auto"/>
                <w:left w:val="none" w:sz="0" w:space="0" w:color="auto"/>
                <w:bottom w:val="none" w:sz="0" w:space="0" w:color="auto"/>
                <w:right w:val="none" w:sz="0" w:space="0" w:color="auto"/>
              </w:divBdr>
            </w:div>
            <w:div w:id="714739961">
              <w:marLeft w:val="288"/>
              <w:marRight w:val="0"/>
              <w:marTop w:val="0"/>
              <w:marBottom w:val="0"/>
              <w:divBdr>
                <w:top w:val="none" w:sz="0" w:space="0" w:color="auto"/>
                <w:left w:val="none" w:sz="0" w:space="0" w:color="auto"/>
                <w:bottom w:val="none" w:sz="0" w:space="0" w:color="auto"/>
                <w:right w:val="none" w:sz="0" w:space="0" w:color="auto"/>
              </w:divBdr>
            </w:div>
          </w:divsChild>
        </w:div>
        <w:div w:id="748771793">
          <w:marLeft w:val="0"/>
          <w:marRight w:val="0"/>
          <w:marTop w:val="120"/>
          <w:marBottom w:val="120"/>
          <w:divBdr>
            <w:top w:val="none" w:sz="0" w:space="0" w:color="auto"/>
            <w:left w:val="none" w:sz="0" w:space="0" w:color="auto"/>
            <w:bottom w:val="none" w:sz="0" w:space="0" w:color="auto"/>
            <w:right w:val="none" w:sz="0" w:space="0" w:color="auto"/>
          </w:divBdr>
          <w:divsChild>
            <w:div w:id="1372992170">
              <w:marLeft w:val="288"/>
              <w:marRight w:val="0"/>
              <w:marTop w:val="0"/>
              <w:marBottom w:val="0"/>
              <w:divBdr>
                <w:top w:val="none" w:sz="0" w:space="0" w:color="auto"/>
                <w:left w:val="none" w:sz="0" w:space="0" w:color="auto"/>
                <w:bottom w:val="none" w:sz="0" w:space="0" w:color="auto"/>
                <w:right w:val="none" w:sz="0" w:space="0" w:color="auto"/>
              </w:divBdr>
            </w:div>
          </w:divsChild>
        </w:div>
        <w:div w:id="775758924">
          <w:marLeft w:val="0"/>
          <w:marRight w:val="0"/>
          <w:marTop w:val="120"/>
          <w:marBottom w:val="120"/>
          <w:divBdr>
            <w:top w:val="none" w:sz="0" w:space="0" w:color="auto"/>
            <w:left w:val="none" w:sz="0" w:space="0" w:color="auto"/>
            <w:bottom w:val="none" w:sz="0" w:space="0" w:color="auto"/>
            <w:right w:val="none" w:sz="0" w:space="0" w:color="auto"/>
          </w:divBdr>
          <w:divsChild>
            <w:div w:id="305941314">
              <w:marLeft w:val="0"/>
              <w:marRight w:val="0"/>
              <w:marTop w:val="0"/>
              <w:marBottom w:val="0"/>
              <w:divBdr>
                <w:top w:val="none" w:sz="0" w:space="0" w:color="auto"/>
                <w:left w:val="none" w:sz="0" w:space="0" w:color="auto"/>
                <w:bottom w:val="none" w:sz="0" w:space="0" w:color="auto"/>
                <w:right w:val="none" w:sz="0" w:space="0" w:color="auto"/>
              </w:divBdr>
            </w:div>
            <w:div w:id="841507891">
              <w:marLeft w:val="0"/>
              <w:marRight w:val="0"/>
              <w:marTop w:val="0"/>
              <w:marBottom w:val="0"/>
              <w:divBdr>
                <w:top w:val="none" w:sz="0" w:space="0" w:color="auto"/>
                <w:left w:val="none" w:sz="0" w:space="0" w:color="auto"/>
                <w:bottom w:val="none" w:sz="0" w:space="0" w:color="auto"/>
                <w:right w:val="none" w:sz="0" w:space="0" w:color="auto"/>
              </w:divBdr>
            </w:div>
          </w:divsChild>
        </w:div>
        <w:div w:id="851187805">
          <w:marLeft w:val="0"/>
          <w:marRight w:val="0"/>
          <w:marTop w:val="120"/>
          <w:marBottom w:val="120"/>
          <w:divBdr>
            <w:top w:val="none" w:sz="0" w:space="0" w:color="auto"/>
            <w:left w:val="none" w:sz="0" w:space="0" w:color="auto"/>
            <w:bottom w:val="none" w:sz="0" w:space="0" w:color="auto"/>
            <w:right w:val="none" w:sz="0" w:space="0" w:color="auto"/>
          </w:divBdr>
          <w:divsChild>
            <w:div w:id="554851799">
              <w:marLeft w:val="288"/>
              <w:marRight w:val="0"/>
              <w:marTop w:val="0"/>
              <w:marBottom w:val="0"/>
              <w:divBdr>
                <w:top w:val="none" w:sz="0" w:space="0" w:color="auto"/>
                <w:left w:val="none" w:sz="0" w:space="0" w:color="auto"/>
                <w:bottom w:val="none" w:sz="0" w:space="0" w:color="auto"/>
                <w:right w:val="none" w:sz="0" w:space="0" w:color="auto"/>
              </w:divBdr>
            </w:div>
          </w:divsChild>
        </w:div>
        <w:div w:id="968323296">
          <w:marLeft w:val="0"/>
          <w:marRight w:val="0"/>
          <w:marTop w:val="120"/>
          <w:marBottom w:val="120"/>
          <w:divBdr>
            <w:top w:val="none" w:sz="0" w:space="0" w:color="auto"/>
            <w:left w:val="none" w:sz="0" w:space="0" w:color="auto"/>
            <w:bottom w:val="none" w:sz="0" w:space="0" w:color="auto"/>
            <w:right w:val="none" w:sz="0" w:space="0" w:color="auto"/>
          </w:divBdr>
          <w:divsChild>
            <w:div w:id="302851603">
              <w:marLeft w:val="288"/>
              <w:marRight w:val="0"/>
              <w:marTop w:val="0"/>
              <w:marBottom w:val="0"/>
              <w:divBdr>
                <w:top w:val="none" w:sz="0" w:space="0" w:color="auto"/>
                <w:left w:val="none" w:sz="0" w:space="0" w:color="auto"/>
                <w:bottom w:val="none" w:sz="0" w:space="0" w:color="auto"/>
                <w:right w:val="none" w:sz="0" w:space="0" w:color="auto"/>
              </w:divBdr>
            </w:div>
          </w:divsChild>
        </w:div>
        <w:div w:id="988901822">
          <w:marLeft w:val="0"/>
          <w:marRight w:val="0"/>
          <w:marTop w:val="120"/>
          <w:marBottom w:val="120"/>
          <w:divBdr>
            <w:top w:val="none" w:sz="0" w:space="0" w:color="auto"/>
            <w:left w:val="none" w:sz="0" w:space="0" w:color="auto"/>
            <w:bottom w:val="none" w:sz="0" w:space="0" w:color="auto"/>
            <w:right w:val="none" w:sz="0" w:space="0" w:color="auto"/>
          </w:divBdr>
          <w:divsChild>
            <w:div w:id="957447859">
              <w:marLeft w:val="0"/>
              <w:marRight w:val="0"/>
              <w:marTop w:val="0"/>
              <w:marBottom w:val="0"/>
              <w:divBdr>
                <w:top w:val="none" w:sz="0" w:space="0" w:color="auto"/>
                <w:left w:val="none" w:sz="0" w:space="0" w:color="auto"/>
                <w:bottom w:val="none" w:sz="0" w:space="0" w:color="auto"/>
                <w:right w:val="none" w:sz="0" w:space="0" w:color="auto"/>
              </w:divBdr>
            </w:div>
            <w:div w:id="980036957">
              <w:marLeft w:val="0"/>
              <w:marRight w:val="0"/>
              <w:marTop w:val="0"/>
              <w:marBottom w:val="0"/>
              <w:divBdr>
                <w:top w:val="none" w:sz="0" w:space="0" w:color="auto"/>
                <w:left w:val="none" w:sz="0" w:space="0" w:color="auto"/>
                <w:bottom w:val="none" w:sz="0" w:space="0" w:color="auto"/>
                <w:right w:val="none" w:sz="0" w:space="0" w:color="auto"/>
              </w:divBdr>
            </w:div>
            <w:div w:id="1012221388">
              <w:marLeft w:val="0"/>
              <w:marRight w:val="0"/>
              <w:marTop w:val="0"/>
              <w:marBottom w:val="0"/>
              <w:divBdr>
                <w:top w:val="none" w:sz="0" w:space="0" w:color="auto"/>
                <w:left w:val="none" w:sz="0" w:space="0" w:color="auto"/>
                <w:bottom w:val="none" w:sz="0" w:space="0" w:color="auto"/>
                <w:right w:val="none" w:sz="0" w:space="0" w:color="auto"/>
              </w:divBdr>
            </w:div>
            <w:div w:id="1675840482">
              <w:marLeft w:val="0"/>
              <w:marRight w:val="0"/>
              <w:marTop w:val="0"/>
              <w:marBottom w:val="0"/>
              <w:divBdr>
                <w:top w:val="none" w:sz="0" w:space="0" w:color="auto"/>
                <w:left w:val="none" w:sz="0" w:space="0" w:color="auto"/>
                <w:bottom w:val="none" w:sz="0" w:space="0" w:color="auto"/>
                <w:right w:val="none" w:sz="0" w:space="0" w:color="auto"/>
              </w:divBdr>
            </w:div>
          </w:divsChild>
        </w:div>
        <w:div w:id="1001735753">
          <w:marLeft w:val="0"/>
          <w:marRight w:val="0"/>
          <w:marTop w:val="120"/>
          <w:marBottom w:val="120"/>
          <w:divBdr>
            <w:top w:val="none" w:sz="0" w:space="0" w:color="auto"/>
            <w:left w:val="none" w:sz="0" w:space="0" w:color="auto"/>
            <w:bottom w:val="none" w:sz="0" w:space="0" w:color="auto"/>
            <w:right w:val="none" w:sz="0" w:space="0" w:color="auto"/>
          </w:divBdr>
          <w:divsChild>
            <w:div w:id="1173572508">
              <w:marLeft w:val="288"/>
              <w:marRight w:val="0"/>
              <w:marTop w:val="0"/>
              <w:marBottom w:val="0"/>
              <w:divBdr>
                <w:top w:val="none" w:sz="0" w:space="0" w:color="auto"/>
                <w:left w:val="none" w:sz="0" w:space="0" w:color="auto"/>
                <w:bottom w:val="none" w:sz="0" w:space="0" w:color="auto"/>
                <w:right w:val="none" w:sz="0" w:space="0" w:color="auto"/>
              </w:divBdr>
            </w:div>
          </w:divsChild>
        </w:div>
        <w:div w:id="1027097342">
          <w:marLeft w:val="0"/>
          <w:marRight w:val="0"/>
          <w:marTop w:val="120"/>
          <w:marBottom w:val="120"/>
          <w:divBdr>
            <w:top w:val="none" w:sz="0" w:space="0" w:color="auto"/>
            <w:left w:val="none" w:sz="0" w:space="0" w:color="auto"/>
            <w:bottom w:val="none" w:sz="0" w:space="0" w:color="auto"/>
            <w:right w:val="none" w:sz="0" w:space="0" w:color="auto"/>
          </w:divBdr>
          <w:divsChild>
            <w:div w:id="374743654">
              <w:marLeft w:val="288"/>
              <w:marRight w:val="0"/>
              <w:marTop w:val="0"/>
              <w:marBottom w:val="0"/>
              <w:divBdr>
                <w:top w:val="none" w:sz="0" w:space="0" w:color="auto"/>
                <w:left w:val="none" w:sz="0" w:space="0" w:color="auto"/>
                <w:bottom w:val="none" w:sz="0" w:space="0" w:color="auto"/>
                <w:right w:val="none" w:sz="0" w:space="0" w:color="auto"/>
              </w:divBdr>
            </w:div>
          </w:divsChild>
        </w:div>
        <w:div w:id="1047799026">
          <w:marLeft w:val="0"/>
          <w:marRight w:val="0"/>
          <w:marTop w:val="120"/>
          <w:marBottom w:val="120"/>
          <w:divBdr>
            <w:top w:val="none" w:sz="0" w:space="0" w:color="auto"/>
            <w:left w:val="none" w:sz="0" w:space="0" w:color="auto"/>
            <w:bottom w:val="none" w:sz="0" w:space="0" w:color="auto"/>
            <w:right w:val="none" w:sz="0" w:space="0" w:color="auto"/>
          </w:divBdr>
          <w:divsChild>
            <w:div w:id="176040943">
              <w:marLeft w:val="0"/>
              <w:marRight w:val="0"/>
              <w:marTop w:val="0"/>
              <w:marBottom w:val="0"/>
              <w:divBdr>
                <w:top w:val="none" w:sz="0" w:space="0" w:color="auto"/>
                <w:left w:val="none" w:sz="0" w:space="0" w:color="auto"/>
                <w:bottom w:val="none" w:sz="0" w:space="0" w:color="auto"/>
                <w:right w:val="none" w:sz="0" w:space="0" w:color="auto"/>
              </w:divBdr>
            </w:div>
            <w:div w:id="220289248">
              <w:marLeft w:val="0"/>
              <w:marRight w:val="0"/>
              <w:marTop w:val="0"/>
              <w:marBottom w:val="0"/>
              <w:divBdr>
                <w:top w:val="none" w:sz="0" w:space="0" w:color="auto"/>
                <w:left w:val="none" w:sz="0" w:space="0" w:color="auto"/>
                <w:bottom w:val="none" w:sz="0" w:space="0" w:color="auto"/>
                <w:right w:val="none" w:sz="0" w:space="0" w:color="auto"/>
              </w:divBdr>
            </w:div>
            <w:div w:id="1882356527">
              <w:marLeft w:val="0"/>
              <w:marRight w:val="0"/>
              <w:marTop w:val="0"/>
              <w:marBottom w:val="0"/>
              <w:divBdr>
                <w:top w:val="none" w:sz="0" w:space="0" w:color="auto"/>
                <w:left w:val="none" w:sz="0" w:space="0" w:color="auto"/>
                <w:bottom w:val="none" w:sz="0" w:space="0" w:color="auto"/>
                <w:right w:val="none" w:sz="0" w:space="0" w:color="auto"/>
              </w:divBdr>
            </w:div>
            <w:div w:id="1993408836">
              <w:marLeft w:val="0"/>
              <w:marRight w:val="0"/>
              <w:marTop w:val="0"/>
              <w:marBottom w:val="0"/>
              <w:divBdr>
                <w:top w:val="none" w:sz="0" w:space="0" w:color="auto"/>
                <w:left w:val="none" w:sz="0" w:space="0" w:color="auto"/>
                <w:bottom w:val="none" w:sz="0" w:space="0" w:color="auto"/>
                <w:right w:val="none" w:sz="0" w:space="0" w:color="auto"/>
              </w:divBdr>
            </w:div>
          </w:divsChild>
        </w:div>
        <w:div w:id="1071925551">
          <w:marLeft w:val="0"/>
          <w:marRight w:val="0"/>
          <w:marTop w:val="120"/>
          <w:marBottom w:val="120"/>
          <w:divBdr>
            <w:top w:val="none" w:sz="0" w:space="0" w:color="auto"/>
            <w:left w:val="none" w:sz="0" w:space="0" w:color="auto"/>
            <w:bottom w:val="none" w:sz="0" w:space="0" w:color="auto"/>
            <w:right w:val="none" w:sz="0" w:space="0" w:color="auto"/>
          </w:divBdr>
          <w:divsChild>
            <w:div w:id="1911185590">
              <w:marLeft w:val="288"/>
              <w:marRight w:val="0"/>
              <w:marTop w:val="0"/>
              <w:marBottom w:val="0"/>
              <w:divBdr>
                <w:top w:val="none" w:sz="0" w:space="0" w:color="auto"/>
                <w:left w:val="none" w:sz="0" w:space="0" w:color="auto"/>
                <w:bottom w:val="none" w:sz="0" w:space="0" w:color="auto"/>
                <w:right w:val="none" w:sz="0" w:space="0" w:color="auto"/>
              </w:divBdr>
            </w:div>
          </w:divsChild>
        </w:div>
        <w:div w:id="1072973647">
          <w:marLeft w:val="0"/>
          <w:marRight w:val="0"/>
          <w:marTop w:val="120"/>
          <w:marBottom w:val="120"/>
          <w:divBdr>
            <w:top w:val="none" w:sz="0" w:space="0" w:color="auto"/>
            <w:left w:val="none" w:sz="0" w:space="0" w:color="auto"/>
            <w:bottom w:val="none" w:sz="0" w:space="0" w:color="auto"/>
            <w:right w:val="none" w:sz="0" w:space="0" w:color="auto"/>
          </w:divBdr>
          <w:divsChild>
            <w:div w:id="1299796367">
              <w:marLeft w:val="0"/>
              <w:marRight w:val="0"/>
              <w:marTop w:val="0"/>
              <w:marBottom w:val="0"/>
              <w:divBdr>
                <w:top w:val="none" w:sz="0" w:space="0" w:color="auto"/>
                <w:left w:val="none" w:sz="0" w:space="0" w:color="auto"/>
                <w:bottom w:val="none" w:sz="0" w:space="0" w:color="auto"/>
                <w:right w:val="none" w:sz="0" w:space="0" w:color="auto"/>
              </w:divBdr>
            </w:div>
            <w:div w:id="1777210411">
              <w:marLeft w:val="0"/>
              <w:marRight w:val="0"/>
              <w:marTop w:val="0"/>
              <w:marBottom w:val="0"/>
              <w:divBdr>
                <w:top w:val="none" w:sz="0" w:space="0" w:color="auto"/>
                <w:left w:val="none" w:sz="0" w:space="0" w:color="auto"/>
                <w:bottom w:val="none" w:sz="0" w:space="0" w:color="auto"/>
                <w:right w:val="none" w:sz="0" w:space="0" w:color="auto"/>
              </w:divBdr>
            </w:div>
          </w:divsChild>
        </w:div>
        <w:div w:id="1232622869">
          <w:marLeft w:val="0"/>
          <w:marRight w:val="0"/>
          <w:marTop w:val="120"/>
          <w:marBottom w:val="120"/>
          <w:divBdr>
            <w:top w:val="none" w:sz="0" w:space="0" w:color="auto"/>
            <w:left w:val="none" w:sz="0" w:space="0" w:color="auto"/>
            <w:bottom w:val="none" w:sz="0" w:space="0" w:color="auto"/>
            <w:right w:val="none" w:sz="0" w:space="0" w:color="auto"/>
          </w:divBdr>
          <w:divsChild>
            <w:div w:id="469636566">
              <w:marLeft w:val="0"/>
              <w:marRight w:val="0"/>
              <w:marTop w:val="0"/>
              <w:marBottom w:val="0"/>
              <w:divBdr>
                <w:top w:val="none" w:sz="0" w:space="0" w:color="auto"/>
                <w:left w:val="none" w:sz="0" w:space="0" w:color="auto"/>
                <w:bottom w:val="none" w:sz="0" w:space="0" w:color="auto"/>
                <w:right w:val="none" w:sz="0" w:space="0" w:color="auto"/>
              </w:divBdr>
            </w:div>
            <w:div w:id="1562207500">
              <w:marLeft w:val="0"/>
              <w:marRight w:val="0"/>
              <w:marTop w:val="0"/>
              <w:marBottom w:val="0"/>
              <w:divBdr>
                <w:top w:val="none" w:sz="0" w:space="0" w:color="auto"/>
                <w:left w:val="none" w:sz="0" w:space="0" w:color="auto"/>
                <w:bottom w:val="none" w:sz="0" w:space="0" w:color="auto"/>
                <w:right w:val="none" w:sz="0" w:space="0" w:color="auto"/>
              </w:divBdr>
            </w:div>
          </w:divsChild>
        </w:div>
        <w:div w:id="1347321441">
          <w:marLeft w:val="0"/>
          <w:marRight w:val="0"/>
          <w:marTop w:val="120"/>
          <w:marBottom w:val="120"/>
          <w:divBdr>
            <w:top w:val="none" w:sz="0" w:space="0" w:color="auto"/>
            <w:left w:val="none" w:sz="0" w:space="0" w:color="auto"/>
            <w:bottom w:val="none" w:sz="0" w:space="0" w:color="auto"/>
            <w:right w:val="none" w:sz="0" w:space="0" w:color="auto"/>
          </w:divBdr>
          <w:divsChild>
            <w:div w:id="883639423">
              <w:marLeft w:val="0"/>
              <w:marRight w:val="0"/>
              <w:marTop w:val="0"/>
              <w:marBottom w:val="0"/>
              <w:divBdr>
                <w:top w:val="none" w:sz="0" w:space="0" w:color="auto"/>
                <w:left w:val="none" w:sz="0" w:space="0" w:color="auto"/>
                <w:bottom w:val="none" w:sz="0" w:space="0" w:color="auto"/>
                <w:right w:val="none" w:sz="0" w:space="0" w:color="auto"/>
              </w:divBdr>
            </w:div>
            <w:div w:id="1837646741">
              <w:marLeft w:val="0"/>
              <w:marRight w:val="0"/>
              <w:marTop w:val="0"/>
              <w:marBottom w:val="0"/>
              <w:divBdr>
                <w:top w:val="none" w:sz="0" w:space="0" w:color="auto"/>
                <w:left w:val="none" w:sz="0" w:space="0" w:color="auto"/>
                <w:bottom w:val="none" w:sz="0" w:space="0" w:color="auto"/>
                <w:right w:val="none" w:sz="0" w:space="0" w:color="auto"/>
              </w:divBdr>
            </w:div>
          </w:divsChild>
        </w:div>
        <w:div w:id="1362584000">
          <w:marLeft w:val="0"/>
          <w:marRight w:val="0"/>
          <w:marTop w:val="120"/>
          <w:marBottom w:val="120"/>
          <w:divBdr>
            <w:top w:val="none" w:sz="0" w:space="0" w:color="auto"/>
            <w:left w:val="none" w:sz="0" w:space="0" w:color="auto"/>
            <w:bottom w:val="none" w:sz="0" w:space="0" w:color="auto"/>
            <w:right w:val="none" w:sz="0" w:space="0" w:color="auto"/>
          </w:divBdr>
          <w:divsChild>
            <w:div w:id="685055714">
              <w:marLeft w:val="0"/>
              <w:marRight w:val="0"/>
              <w:marTop w:val="0"/>
              <w:marBottom w:val="0"/>
              <w:divBdr>
                <w:top w:val="none" w:sz="0" w:space="0" w:color="auto"/>
                <w:left w:val="none" w:sz="0" w:space="0" w:color="auto"/>
                <w:bottom w:val="none" w:sz="0" w:space="0" w:color="auto"/>
                <w:right w:val="none" w:sz="0" w:space="0" w:color="auto"/>
              </w:divBdr>
            </w:div>
            <w:div w:id="1939096512">
              <w:marLeft w:val="0"/>
              <w:marRight w:val="0"/>
              <w:marTop w:val="0"/>
              <w:marBottom w:val="0"/>
              <w:divBdr>
                <w:top w:val="none" w:sz="0" w:space="0" w:color="auto"/>
                <w:left w:val="none" w:sz="0" w:space="0" w:color="auto"/>
                <w:bottom w:val="none" w:sz="0" w:space="0" w:color="auto"/>
                <w:right w:val="none" w:sz="0" w:space="0" w:color="auto"/>
              </w:divBdr>
            </w:div>
          </w:divsChild>
        </w:div>
        <w:div w:id="1363437392">
          <w:marLeft w:val="0"/>
          <w:marRight w:val="0"/>
          <w:marTop w:val="120"/>
          <w:marBottom w:val="120"/>
          <w:divBdr>
            <w:top w:val="none" w:sz="0" w:space="0" w:color="auto"/>
            <w:left w:val="none" w:sz="0" w:space="0" w:color="auto"/>
            <w:bottom w:val="none" w:sz="0" w:space="0" w:color="auto"/>
            <w:right w:val="none" w:sz="0" w:space="0" w:color="auto"/>
          </w:divBdr>
          <w:divsChild>
            <w:div w:id="439298089">
              <w:marLeft w:val="0"/>
              <w:marRight w:val="0"/>
              <w:marTop w:val="0"/>
              <w:marBottom w:val="0"/>
              <w:divBdr>
                <w:top w:val="none" w:sz="0" w:space="0" w:color="auto"/>
                <w:left w:val="none" w:sz="0" w:space="0" w:color="auto"/>
                <w:bottom w:val="none" w:sz="0" w:space="0" w:color="auto"/>
                <w:right w:val="none" w:sz="0" w:space="0" w:color="auto"/>
              </w:divBdr>
            </w:div>
            <w:div w:id="1049376450">
              <w:marLeft w:val="0"/>
              <w:marRight w:val="0"/>
              <w:marTop w:val="0"/>
              <w:marBottom w:val="0"/>
              <w:divBdr>
                <w:top w:val="none" w:sz="0" w:space="0" w:color="auto"/>
                <w:left w:val="none" w:sz="0" w:space="0" w:color="auto"/>
                <w:bottom w:val="none" w:sz="0" w:space="0" w:color="auto"/>
                <w:right w:val="none" w:sz="0" w:space="0" w:color="auto"/>
              </w:divBdr>
            </w:div>
          </w:divsChild>
        </w:div>
        <w:div w:id="1437139509">
          <w:marLeft w:val="0"/>
          <w:marRight w:val="0"/>
          <w:marTop w:val="120"/>
          <w:marBottom w:val="120"/>
          <w:divBdr>
            <w:top w:val="none" w:sz="0" w:space="0" w:color="auto"/>
            <w:left w:val="none" w:sz="0" w:space="0" w:color="auto"/>
            <w:bottom w:val="none" w:sz="0" w:space="0" w:color="auto"/>
            <w:right w:val="none" w:sz="0" w:space="0" w:color="auto"/>
          </w:divBdr>
          <w:divsChild>
            <w:div w:id="354580040">
              <w:marLeft w:val="0"/>
              <w:marRight w:val="0"/>
              <w:marTop w:val="0"/>
              <w:marBottom w:val="0"/>
              <w:divBdr>
                <w:top w:val="none" w:sz="0" w:space="0" w:color="auto"/>
                <w:left w:val="none" w:sz="0" w:space="0" w:color="auto"/>
                <w:bottom w:val="none" w:sz="0" w:space="0" w:color="auto"/>
                <w:right w:val="none" w:sz="0" w:space="0" w:color="auto"/>
              </w:divBdr>
            </w:div>
            <w:div w:id="1421683684">
              <w:marLeft w:val="0"/>
              <w:marRight w:val="0"/>
              <w:marTop w:val="0"/>
              <w:marBottom w:val="0"/>
              <w:divBdr>
                <w:top w:val="none" w:sz="0" w:space="0" w:color="auto"/>
                <w:left w:val="none" w:sz="0" w:space="0" w:color="auto"/>
                <w:bottom w:val="none" w:sz="0" w:space="0" w:color="auto"/>
                <w:right w:val="none" w:sz="0" w:space="0" w:color="auto"/>
              </w:divBdr>
            </w:div>
          </w:divsChild>
        </w:div>
        <w:div w:id="1520773841">
          <w:marLeft w:val="0"/>
          <w:marRight w:val="0"/>
          <w:marTop w:val="120"/>
          <w:marBottom w:val="120"/>
          <w:divBdr>
            <w:top w:val="none" w:sz="0" w:space="0" w:color="auto"/>
            <w:left w:val="none" w:sz="0" w:space="0" w:color="auto"/>
            <w:bottom w:val="none" w:sz="0" w:space="0" w:color="auto"/>
            <w:right w:val="none" w:sz="0" w:space="0" w:color="auto"/>
          </w:divBdr>
          <w:divsChild>
            <w:div w:id="479923850">
              <w:marLeft w:val="0"/>
              <w:marRight w:val="0"/>
              <w:marTop w:val="0"/>
              <w:marBottom w:val="0"/>
              <w:divBdr>
                <w:top w:val="none" w:sz="0" w:space="0" w:color="auto"/>
                <w:left w:val="none" w:sz="0" w:space="0" w:color="auto"/>
                <w:bottom w:val="none" w:sz="0" w:space="0" w:color="auto"/>
                <w:right w:val="none" w:sz="0" w:space="0" w:color="auto"/>
              </w:divBdr>
            </w:div>
            <w:div w:id="905720432">
              <w:marLeft w:val="0"/>
              <w:marRight w:val="0"/>
              <w:marTop w:val="0"/>
              <w:marBottom w:val="0"/>
              <w:divBdr>
                <w:top w:val="none" w:sz="0" w:space="0" w:color="auto"/>
                <w:left w:val="none" w:sz="0" w:space="0" w:color="auto"/>
                <w:bottom w:val="none" w:sz="0" w:space="0" w:color="auto"/>
                <w:right w:val="none" w:sz="0" w:space="0" w:color="auto"/>
              </w:divBdr>
            </w:div>
          </w:divsChild>
        </w:div>
        <w:div w:id="1541045751">
          <w:marLeft w:val="0"/>
          <w:marRight w:val="0"/>
          <w:marTop w:val="120"/>
          <w:marBottom w:val="120"/>
          <w:divBdr>
            <w:top w:val="none" w:sz="0" w:space="0" w:color="auto"/>
            <w:left w:val="none" w:sz="0" w:space="0" w:color="auto"/>
            <w:bottom w:val="none" w:sz="0" w:space="0" w:color="auto"/>
            <w:right w:val="none" w:sz="0" w:space="0" w:color="auto"/>
          </w:divBdr>
          <w:divsChild>
            <w:div w:id="1323893476">
              <w:marLeft w:val="288"/>
              <w:marRight w:val="0"/>
              <w:marTop w:val="0"/>
              <w:marBottom w:val="0"/>
              <w:divBdr>
                <w:top w:val="none" w:sz="0" w:space="0" w:color="auto"/>
                <w:left w:val="none" w:sz="0" w:space="0" w:color="auto"/>
                <w:bottom w:val="none" w:sz="0" w:space="0" w:color="auto"/>
                <w:right w:val="none" w:sz="0" w:space="0" w:color="auto"/>
              </w:divBdr>
            </w:div>
            <w:div w:id="1832256047">
              <w:marLeft w:val="288"/>
              <w:marRight w:val="0"/>
              <w:marTop w:val="0"/>
              <w:marBottom w:val="0"/>
              <w:divBdr>
                <w:top w:val="none" w:sz="0" w:space="0" w:color="auto"/>
                <w:left w:val="none" w:sz="0" w:space="0" w:color="auto"/>
                <w:bottom w:val="none" w:sz="0" w:space="0" w:color="auto"/>
                <w:right w:val="none" w:sz="0" w:space="0" w:color="auto"/>
              </w:divBdr>
            </w:div>
          </w:divsChild>
        </w:div>
        <w:div w:id="1572082921">
          <w:marLeft w:val="0"/>
          <w:marRight w:val="0"/>
          <w:marTop w:val="120"/>
          <w:marBottom w:val="120"/>
          <w:divBdr>
            <w:top w:val="none" w:sz="0" w:space="0" w:color="auto"/>
            <w:left w:val="none" w:sz="0" w:space="0" w:color="auto"/>
            <w:bottom w:val="none" w:sz="0" w:space="0" w:color="auto"/>
            <w:right w:val="none" w:sz="0" w:space="0" w:color="auto"/>
          </w:divBdr>
          <w:divsChild>
            <w:div w:id="1783761190">
              <w:marLeft w:val="288"/>
              <w:marRight w:val="0"/>
              <w:marTop w:val="0"/>
              <w:marBottom w:val="0"/>
              <w:divBdr>
                <w:top w:val="none" w:sz="0" w:space="0" w:color="auto"/>
                <w:left w:val="none" w:sz="0" w:space="0" w:color="auto"/>
                <w:bottom w:val="none" w:sz="0" w:space="0" w:color="auto"/>
                <w:right w:val="none" w:sz="0" w:space="0" w:color="auto"/>
              </w:divBdr>
            </w:div>
            <w:div w:id="2000301622">
              <w:marLeft w:val="288"/>
              <w:marRight w:val="0"/>
              <w:marTop w:val="0"/>
              <w:marBottom w:val="0"/>
              <w:divBdr>
                <w:top w:val="none" w:sz="0" w:space="0" w:color="auto"/>
                <w:left w:val="none" w:sz="0" w:space="0" w:color="auto"/>
                <w:bottom w:val="none" w:sz="0" w:space="0" w:color="auto"/>
                <w:right w:val="none" w:sz="0" w:space="0" w:color="auto"/>
              </w:divBdr>
            </w:div>
          </w:divsChild>
        </w:div>
        <w:div w:id="1582180153">
          <w:marLeft w:val="0"/>
          <w:marRight w:val="0"/>
          <w:marTop w:val="120"/>
          <w:marBottom w:val="120"/>
          <w:divBdr>
            <w:top w:val="none" w:sz="0" w:space="0" w:color="auto"/>
            <w:left w:val="none" w:sz="0" w:space="0" w:color="auto"/>
            <w:bottom w:val="none" w:sz="0" w:space="0" w:color="auto"/>
            <w:right w:val="none" w:sz="0" w:space="0" w:color="auto"/>
          </w:divBdr>
          <w:divsChild>
            <w:div w:id="639651724">
              <w:marLeft w:val="288"/>
              <w:marRight w:val="0"/>
              <w:marTop w:val="0"/>
              <w:marBottom w:val="0"/>
              <w:divBdr>
                <w:top w:val="none" w:sz="0" w:space="0" w:color="auto"/>
                <w:left w:val="none" w:sz="0" w:space="0" w:color="auto"/>
                <w:bottom w:val="none" w:sz="0" w:space="0" w:color="auto"/>
                <w:right w:val="none" w:sz="0" w:space="0" w:color="auto"/>
              </w:divBdr>
            </w:div>
          </w:divsChild>
        </w:div>
        <w:div w:id="1610503678">
          <w:marLeft w:val="0"/>
          <w:marRight w:val="0"/>
          <w:marTop w:val="120"/>
          <w:marBottom w:val="120"/>
          <w:divBdr>
            <w:top w:val="none" w:sz="0" w:space="0" w:color="auto"/>
            <w:left w:val="none" w:sz="0" w:space="0" w:color="auto"/>
            <w:bottom w:val="none" w:sz="0" w:space="0" w:color="auto"/>
            <w:right w:val="none" w:sz="0" w:space="0" w:color="auto"/>
          </w:divBdr>
          <w:divsChild>
            <w:div w:id="660276297">
              <w:marLeft w:val="0"/>
              <w:marRight w:val="0"/>
              <w:marTop w:val="0"/>
              <w:marBottom w:val="0"/>
              <w:divBdr>
                <w:top w:val="none" w:sz="0" w:space="0" w:color="auto"/>
                <w:left w:val="none" w:sz="0" w:space="0" w:color="auto"/>
                <w:bottom w:val="none" w:sz="0" w:space="0" w:color="auto"/>
                <w:right w:val="none" w:sz="0" w:space="0" w:color="auto"/>
              </w:divBdr>
            </w:div>
          </w:divsChild>
        </w:div>
        <w:div w:id="1623993142">
          <w:marLeft w:val="0"/>
          <w:marRight w:val="0"/>
          <w:marTop w:val="120"/>
          <w:marBottom w:val="120"/>
          <w:divBdr>
            <w:top w:val="none" w:sz="0" w:space="0" w:color="auto"/>
            <w:left w:val="none" w:sz="0" w:space="0" w:color="auto"/>
            <w:bottom w:val="none" w:sz="0" w:space="0" w:color="auto"/>
            <w:right w:val="none" w:sz="0" w:space="0" w:color="auto"/>
          </w:divBdr>
          <w:divsChild>
            <w:div w:id="1027750686">
              <w:marLeft w:val="0"/>
              <w:marRight w:val="0"/>
              <w:marTop w:val="0"/>
              <w:marBottom w:val="0"/>
              <w:divBdr>
                <w:top w:val="none" w:sz="0" w:space="0" w:color="auto"/>
                <w:left w:val="none" w:sz="0" w:space="0" w:color="auto"/>
                <w:bottom w:val="none" w:sz="0" w:space="0" w:color="auto"/>
                <w:right w:val="none" w:sz="0" w:space="0" w:color="auto"/>
              </w:divBdr>
            </w:div>
            <w:div w:id="1959945609">
              <w:marLeft w:val="0"/>
              <w:marRight w:val="0"/>
              <w:marTop w:val="0"/>
              <w:marBottom w:val="0"/>
              <w:divBdr>
                <w:top w:val="none" w:sz="0" w:space="0" w:color="auto"/>
                <w:left w:val="none" w:sz="0" w:space="0" w:color="auto"/>
                <w:bottom w:val="none" w:sz="0" w:space="0" w:color="auto"/>
                <w:right w:val="none" w:sz="0" w:space="0" w:color="auto"/>
              </w:divBdr>
            </w:div>
          </w:divsChild>
        </w:div>
        <w:div w:id="1744139524">
          <w:marLeft w:val="0"/>
          <w:marRight w:val="0"/>
          <w:marTop w:val="120"/>
          <w:marBottom w:val="120"/>
          <w:divBdr>
            <w:top w:val="none" w:sz="0" w:space="0" w:color="auto"/>
            <w:left w:val="none" w:sz="0" w:space="0" w:color="auto"/>
            <w:bottom w:val="none" w:sz="0" w:space="0" w:color="auto"/>
            <w:right w:val="none" w:sz="0" w:space="0" w:color="auto"/>
          </w:divBdr>
          <w:divsChild>
            <w:div w:id="280116117">
              <w:marLeft w:val="0"/>
              <w:marRight w:val="0"/>
              <w:marTop w:val="0"/>
              <w:marBottom w:val="0"/>
              <w:divBdr>
                <w:top w:val="none" w:sz="0" w:space="0" w:color="auto"/>
                <w:left w:val="none" w:sz="0" w:space="0" w:color="auto"/>
                <w:bottom w:val="none" w:sz="0" w:space="0" w:color="auto"/>
                <w:right w:val="none" w:sz="0" w:space="0" w:color="auto"/>
              </w:divBdr>
            </w:div>
            <w:div w:id="601185650">
              <w:marLeft w:val="0"/>
              <w:marRight w:val="0"/>
              <w:marTop w:val="0"/>
              <w:marBottom w:val="0"/>
              <w:divBdr>
                <w:top w:val="none" w:sz="0" w:space="0" w:color="auto"/>
                <w:left w:val="none" w:sz="0" w:space="0" w:color="auto"/>
                <w:bottom w:val="none" w:sz="0" w:space="0" w:color="auto"/>
                <w:right w:val="none" w:sz="0" w:space="0" w:color="auto"/>
              </w:divBdr>
            </w:div>
          </w:divsChild>
        </w:div>
        <w:div w:id="1753353984">
          <w:marLeft w:val="0"/>
          <w:marRight w:val="0"/>
          <w:marTop w:val="120"/>
          <w:marBottom w:val="120"/>
          <w:divBdr>
            <w:top w:val="none" w:sz="0" w:space="0" w:color="auto"/>
            <w:left w:val="none" w:sz="0" w:space="0" w:color="auto"/>
            <w:bottom w:val="none" w:sz="0" w:space="0" w:color="auto"/>
            <w:right w:val="none" w:sz="0" w:space="0" w:color="auto"/>
          </w:divBdr>
          <w:divsChild>
            <w:div w:id="197205097">
              <w:marLeft w:val="0"/>
              <w:marRight w:val="0"/>
              <w:marTop w:val="0"/>
              <w:marBottom w:val="0"/>
              <w:divBdr>
                <w:top w:val="none" w:sz="0" w:space="0" w:color="auto"/>
                <w:left w:val="none" w:sz="0" w:space="0" w:color="auto"/>
                <w:bottom w:val="none" w:sz="0" w:space="0" w:color="auto"/>
                <w:right w:val="none" w:sz="0" w:space="0" w:color="auto"/>
              </w:divBdr>
            </w:div>
            <w:div w:id="962226340">
              <w:marLeft w:val="0"/>
              <w:marRight w:val="0"/>
              <w:marTop w:val="0"/>
              <w:marBottom w:val="0"/>
              <w:divBdr>
                <w:top w:val="none" w:sz="0" w:space="0" w:color="auto"/>
                <w:left w:val="none" w:sz="0" w:space="0" w:color="auto"/>
                <w:bottom w:val="none" w:sz="0" w:space="0" w:color="auto"/>
                <w:right w:val="none" w:sz="0" w:space="0" w:color="auto"/>
              </w:divBdr>
            </w:div>
          </w:divsChild>
        </w:div>
        <w:div w:id="1807771556">
          <w:marLeft w:val="0"/>
          <w:marRight w:val="0"/>
          <w:marTop w:val="120"/>
          <w:marBottom w:val="120"/>
          <w:divBdr>
            <w:top w:val="none" w:sz="0" w:space="0" w:color="auto"/>
            <w:left w:val="none" w:sz="0" w:space="0" w:color="auto"/>
            <w:bottom w:val="none" w:sz="0" w:space="0" w:color="auto"/>
            <w:right w:val="none" w:sz="0" w:space="0" w:color="auto"/>
          </w:divBdr>
          <w:divsChild>
            <w:div w:id="479078686">
              <w:marLeft w:val="0"/>
              <w:marRight w:val="0"/>
              <w:marTop w:val="0"/>
              <w:marBottom w:val="0"/>
              <w:divBdr>
                <w:top w:val="none" w:sz="0" w:space="0" w:color="auto"/>
                <w:left w:val="none" w:sz="0" w:space="0" w:color="auto"/>
                <w:bottom w:val="none" w:sz="0" w:space="0" w:color="auto"/>
                <w:right w:val="none" w:sz="0" w:space="0" w:color="auto"/>
              </w:divBdr>
            </w:div>
            <w:div w:id="1952859173">
              <w:marLeft w:val="0"/>
              <w:marRight w:val="0"/>
              <w:marTop w:val="0"/>
              <w:marBottom w:val="0"/>
              <w:divBdr>
                <w:top w:val="none" w:sz="0" w:space="0" w:color="auto"/>
                <w:left w:val="none" w:sz="0" w:space="0" w:color="auto"/>
                <w:bottom w:val="none" w:sz="0" w:space="0" w:color="auto"/>
                <w:right w:val="none" w:sz="0" w:space="0" w:color="auto"/>
              </w:divBdr>
            </w:div>
          </w:divsChild>
        </w:div>
        <w:div w:id="1851337994">
          <w:marLeft w:val="0"/>
          <w:marRight w:val="0"/>
          <w:marTop w:val="120"/>
          <w:marBottom w:val="120"/>
          <w:divBdr>
            <w:top w:val="none" w:sz="0" w:space="0" w:color="auto"/>
            <w:left w:val="none" w:sz="0" w:space="0" w:color="auto"/>
            <w:bottom w:val="none" w:sz="0" w:space="0" w:color="auto"/>
            <w:right w:val="none" w:sz="0" w:space="0" w:color="auto"/>
          </w:divBdr>
          <w:divsChild>
            <w:div w:id="746072924">
              <w:marLeft w:val="288"/>
              <w:marRight w:val="0"/>
              <w:marTop w:val="0"/>
              <w:marBottom w:val="0"/>
              <w:divBdr>
                <w:top w:val="none" w:sz="0" w:space="0" w:color="auto"/>
                <w:left w:val="none" w:sz="0" w:space="0" w:color="auto"/>
                <w:bottom w:val="none" w:sz="0" w:space="0" w:color="auto"/>
                <w:right w:val="none" w:sz="0" w:space="0" w:color="auto"/>
              </w:divBdr>
            </w:div>
          </w:divsChild>
        </w:div>
        <w:div w:id="1907572196">
          <w:marLeft w:val="0"/>
          <w:marRight w:val="0"/>
          <w:marTop w:val="120"/>
          <w:marBottom w:val="120"/>
          <w:divBdr>
            <w:top w:val="none" w:sz="0" w:space="0" w:color="auto"/>
            <w:left w:val="none" w:sz="0" w:space="0" w:color="auto"/>
            <w:bottom w:val="none" w:sz="0" w:space="0" w:color="auto"/>
            <w:right w:val="none" w:sz="0" w:space="0" w:color="auto"/>
          </w:divBdr>
          <w:divsChild>
            <w:div w:id="29192346">
              <w:marLeft w:val="0"/>
              <w:marRight w:val="0"/>
              <w:marTop w:val="0"/>
              <w:marBottom w:val="0"/>
              <w:divBdr>
                <w:top w:val="none" w:sz="0" w:space="0" w:color="auto"/>
                <w:left w:val="none" w:sz="0" w:space="0" w:color="auto"/>
                <w:bottom w:val="none" w:sz="0" w:space="0" w:color="auto"/>
                <w:right w:val="none" w:sz="0" w:space="0" w:color="auto"/>
              </w:divBdr>
            </w:div>
            <w:div w:id="97719040">
              <w:marLeft w:val="0"/>
              <w:marRight w:val="0"/>
              <w:marTop w:val="0"/>
              <w:marBottom w:val="0"/>
              <w:divBdr>
                <w:top w:val="none" w:sz="0" w:space="0" w:color="auto"/>
                <w:left w:val="none" w:sz="0" w:space="0" w:color="auto"/>
                <w:bottom w:val="none" w:sz="0" w:space="0" w:color="auto"/>
                <w:right w:val="none" w:sz="0" w:space="0" w:color="auto"/>
              </w:divBdr>
            </w:div>
            <w:div w:id="534343747">
              <w:marLeft w:val="0"/>
              <w:marRight w:val="0"/>
              <w:marTop w:val="0"/>
              <w:marBottom w:val="0"/>
              <w:divBdr>
                <w:top w:val="none" w:sz="0" w:space="0" w:color="auto"/>
                <w:left w:val="none" w:sz="0" w:space="0" w:color="auto"/>
                <w:bottom w:val="none" w:sz="0" w:space="0" w:color="auto"/>
                <w:right w:val="none" w:sz="0" w:space="0" w:color="auto"/>
              </w:divBdr>
            </w:div>
            <w:div w:id="1926570123">
              <w:marLeft w:val="0"/>
              <w:marRight w:val="0"/>
              <w:marTop w:val="0"/>
              <w:marBottom w:val="0"/>
              <w:divBdr>
                <w:top w:val="none" w:sz="0" w:space="0" w:color="auto"/>
                <w:left w:val="none" w:sz="0" w:space="0" w:color="auto"/>
                <w:bottom w:val="none" w:sz="0" w:space="0" w:color="auto"/>
                <w:right w:val="none" w:sz="0" w:space="0" w:color="auto"/>
              </w:divBdr>
            </w:div>
          </w:divsChild>
        </w:div>
        <w:div w:id="2011759859">
          <w:marLeft w:val="0"/>
          <w:marRight w:val="0"/>
          <w:marTop w:val="120"/>
          <w:marBottom w:val="120"/>
          <w:divBdr>
            <w:top w:val="none" w:sz="0" w:space="0" w:color="auto"/>
            <w:left w:val="none" w:sz="0" w:space="0" w:color="auto"/>
            <w:bottom w:val="none" w:sz="0" w:space="0" w:color="auto"/>
            <w:right w:val="none" w:sz="0" w:space="0" w:color="auto"/>
          </w:divBdr>
          <w:divsChild>
            <w:div w:id="830949614">
              <w:marLeft w:val="288"/>
              <w:marRight w:val="0"/>
              <w:marTop w:val="0"/>
              <w:marBottom w:val="0"/>
              <w:divBdr>
                <w:top w:val="none" w:sz="0" w:space="0" w:color="auto"/>
                <w:left w:val="none" w:sz="0" w:space="0" w:color="auto"/>
                <w:bottom w:val="none" w:sz="0" w:space="0" w:color="auto"/>
                <w:right w:val="none" w:sz="0" w:space="0" w:color="auto"/>
              </w:divBdr>
            </w:div>
          </w:divsChild>
        </w:div>
      </w:divsChild>
    </w:div>
    <w:div w:id="1801679390">
      <w:bodyDiv w:val="1"/>
      <w:marLeft w:val="0"/>
      <w:marRight w:val="0"/>
      <w:marTop w:val="0"/>
      <w:marBottom w:val="0"/>
      <w:divBdr>
        <w:top w:val="none" w:sz="0" w:space="0" w:color="auto"/>
        <w:left w:val="none" w:sz="0" w:space="0" w:color="auto"/>
        <w:bottom w:val="none" w:sz="0" w:space="0" w:color="auto"/>
        <w:right w:val="none" w:sz="0" w:space="0" w:color="auto"/>
      </w:divBdr>
    </w:div>
    <w:div w:id="2000842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3.jpeg"/><Relationship Id="rId21" Type="http://schemas.openxmlformats.org/officeDocument/2006/relationships/image" Target="media/image4.jpeg"/><Relationship Id="rId22" Type="http://schemas.openxmlformats.org/officeDocument/2006/relationships/image" Target="media/image5.jpeg"/><Relationship Id="rId23" Type="http://schemas.openxmlformats.org/officeDocument/2006/relationships/image" Target="media/image6.jpeg"/><Relationship Id="rId24" Type="http://schemas.openxmlformats.org/officeDocument/2006/relationships/image" Target="media/image7.jpeg"/><Relationship Id="rId25" Type="http://schemas.openxmlformats.org/officeDocument/2006/relationships/image" Target="media/image8.jpeg"/><Relationship Id="rId26" Type="http://schemas.openxmlformats.org/officeDocument/2006/relationships/image" Target="media/image9.jpeg"/><Relationship Id="rId27" Type="http://schemas.openxmlformats.org/officeDocument/2006/relationships/image" Target="media/image10.jpeg"/><Relationship Id="rId28" Type="http://schemas.openxmlformats.org/officeDocument/2006/relationships/image" Target="media/image11.jpeg"/><Relationship Id="rId29" Type="http://schemas.openxmlformats.org/officeDocument/2006/relationships/image" Target="media/image12.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image" Target="media/image13.jpeg"/><Relationship Id="rId31" Type="http://schemas.openxmlformats.org/officeDocument/2006/relationships/image" Target="media/image14.jpeg"/><Relationship Id="rId32" Type="http://schemas.openxmlformats.org/officeDocument/2006/relationships/footer" Target="footer1.xml"/><Relationship Id="rId9" Type="http://schemas.openxmlformats.org/officeDocument/2006/relationships/image" Target="media/image1.png"/><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fontTable" Target="fontTable.xml"/><Relationship Id="rId34" Type="http://schemas.openxmlformats.org/officeDocument/2006/relationships/theme" Target="theme/theme1.xml"/><Relationship Id="rId10" Type="http://schemas.openxmlformats.org/officeDocument/2006/relationships/image" Target="../../../../IFAC_Conference_04/Webby/UOR_image.gif" TargetMode="External"/><Relationship Id="rId11" Type="http://schemas.openxmlformats.org/officeDocument/2006/relationships/image" Target="media/image2.png"/><Relationship Id="rId12" Type="http://schemas.openxmlformats.org/officeDocument/2006/relationships/hyperlink" Target="http://www.zerohedge.com/news/2015-10-01/chinese-cash-flow-shocker-more-half-commodity-companies-cant-pay-interest-their-debt" TargetMode="External"/><Relationship Id="rId13" Type="http://schemas.openxmlformats.org/officeDocument/2006/relationships/hyperlink" Target="http://www.zerohedge.com/users/tyler-durden" TargetMode="External"/><Relationship Id="rId14" Type="http://schemas.openxmlformats.org/officeDocument/2006/relationships/hyperlink" Target="http://www.zerohedge.com/users/tyler-durden" TargetMode="External"/><Relationship Id="rId15" Type="http://schemas.openxmlformats.org/officeDocument/2006/relationships/hyperlink" Target="http://www.indiana.edu/~wts/pamphlets/plagiarism.shtml" TargetMode="External"/><Relationship Id="rId16" Type="http://schemas.openxmlformats.org/officeDocument/2006/relationships/hyperlink" Target="https://owl.english.purdue.edu/owl/resource/589/01/" TargetMode="External"/><Relationship Id="rId17" Type="http://schemas.openxmlformats.org/officeDocument/2006/relationships/hyperlink" Target="http://www.jointquality.nl/)" TargetMode="External"/><Relationship Id="rId18" Type="http://schemas.openxmlformats.org/officeDocument/2006/relationships/hyperlink" Target="http://www.jointquality.nl/)" TargetMode="External"/><Relationship Id="rId19" Type="http://schemas.openxmlformats.org/officeDocument/2006/relationships/hyperlink" Target="http://www.chicagomanualofstyle.org/16/ch14/ch14_toc.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4C7FBF-7BF1-6E46-81D8-1A61A9F803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30</Pages>
  <Words>8485</Words>
  <Characters>48367</Characters>
  <Application>Microsoft Macintosh Word</Application>
  <DocSecurity>0</DocSecurity>
  <Lines>403</Lines>
  <Paragraphs>113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56739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Kafedra01</dc:creator>
  <cp:keywords/>
  <dc:description/>
  <cp:lastModifiedBy>Рустам</cp:lastModifiedBy>
  <cp:revision>3</cp:revision>
  <dcterms:created xsi:type="dcterms:W3CDTF">2018-09-05T16:23:00Z</dcterms:created>
  <dcterms:modified xsi:type="dcterms:W3CDTF">2018-09-07T14:51:00Z</dcterms:modified>
</cp:coreProperties>
</file>